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52A34" w14:textId="77777777" w:rsidR="00BB3B95" w:rsidRPr="00875BA6" w:rsidRDefault="00BB3B95" w:rsidP="00BB3B95">
      <w:bookmarkStart w:id="0" w:name="ezdSprawaZnak"/>
      <w:bookmarkEnd w:id="0"/>
    </w:p>
    <w:p w14:paraId="5B70EE25" w14:textId="77777777" w:rsidR="00BB3B95" w:rsidRDefault="00747661" w:rsidP="00BB3B9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166CF8CE" w14:textId="77777777" w:rsidR="00BB3B95" w:rsidRPr="002B50C0" w:rsidRDefault="00747661" w:rsidP="00BB3B9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42A2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42A2D">
        <w:rPr>
          <w:rFonts w:ascii="Arial" w:hAnsi="Arial" w:cs="Arial"/>
          <w:b/>
          <w:color w:val="auto"/>
          <w:sz w:val="24"/>
          <w:szCs w:val="24"/>
        </w:rPr>
        <w:t xml:space="preserve"> 2019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627ECB" w14:paraId="016933FA" w14:textId="77777777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91B7DF" w14:textId="77777777" w:rsidR="00BB3B95" w:rsidRPr="008A332F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47D954" w14:textId="77777777" w:rsidR="00BB3B95" w:rsidRPr="002B50C0" w:rsidRDefault="00747661" w:rsidP="00F8418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Cyfrowe </w:t>
            </w:r>
            <w:r w:rsidR="00F84180" w:rsidRPr="00A60431">
              <w:rPr>
                <w:rFonts w:cstheme="minorHAnsi"/>
                <w:sz w:val="18"/>
                <w:szCs w:val="18"/>
                <w:lang w:eastAsia="pl-PL"/>
              </w:rPr>
              <w:t>udostępni</w:t>
            </w:r>
            <w:r w:rsidR="00F84180">
              <w:rPr>
                <w:rFonts w:cstheme="minorHAnsi"/>
                <w:sz w:val="18"/>
                <w:szCs w:val="18"/>
                <w:lang w:eastAsia="pl-PL"/>
              </w:rPr>
              <w:t>e</w:t>
            </w:r>
            <w:r w:rsidR="00F84180" w:rsidRPr="00A60431">
              <w:rPr>
                <w:rFonts w:cstheme="minorHAnsi"/>
                <w:sz w:val="18"/>
                <w:szCs w:val="18"/>
                <w:lang w:eastAsia="pl-PL"/>
              </w:rPr>
              <w:t xml:space="preserve">nie 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dokumentacji administracji sektora publicznego - urzędów wojewódzkich</w:t>
            </w:r>
          </w:p>
        </w:tc>
      </w:tr>
      <w:tr w:rsidR="00627ECB" w14:paraId="0C430ACE" w14:textId="77777777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FBA3BC" w14:textId="77777777" w:rsidR="00BB3B95" w:rsidRPr="008A332F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C539B1" w14:textId="77777777" w:rsidR="00BB3B95" w:rsidRPr="00141A92" w:rsidRDefault="00747661" w:rsidP="00BB3B9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Minister Spraw Wewnętrznych i Administracji</w:t>
            </w:r>
          </w:p>
        </w:tc>
      </w:tr>
      <w:tr w:rsidR="00627ECB" w14:paraId="51898953" w14:textId="77777777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02299A" w14:textId="77777777" w:rsidR="00BB3B95" w:rsidRPr="00725708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2A53B" w14:textId="77777777" w:rsidR="00BB3B95" w:rsidRPr="006822BC" w:rsidRDefault="0074766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Mazowiecki Urząd Wojewódzki w Warszawie</w:t>
            </w:r>
          </w:p>
        </w:tc>
      </w:tr>
      <w:tr w:rsidR="00627ECB" w14:paraId="62B8DEB1" w14:textId="77777777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4660B2A" w14:textId="77777777" w:rsidR="00BB3B95" w:rsidRPr="008A332F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70287" w14:textId="77777777" w:rsidR="00BB3B95" w:rsidRPr="00141A92" w:rsidRDefault="0074766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Podlaski Urząd Wojewódzki w Białymstoku</w:t>
            </w:r>
          </w:p>
        </w:tc>
      </w:tr>
      <w:tr w:rsidR="00627ECB" w14:paraId="0EDC468C" w14:textId="77777777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440AA2" w14:textId="77777777" w:rsidR="00BB3B95" w:rsidRPr="008A332F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58DCFD" w14:textId="77777777"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Budżet Państwa – część 85/14 województwo mazowieckie (współfinansowanie),</w:t>
            </w:r>
          </w:p>
          <w:p w14:paraId="5622C494" w14:textId="77777777" w:rsidR="00BB3B95" w:rsidRPr="00141A92" w:rsidRDefault="00747661" w:rsidP="00BB3B9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Fundusze UE Program Operacyjny Polska Cyfrowa, oś priorytetowa nr 2 „E-administracja i otwarty rząd”, Działanie nr 2.3 „Cyfrowa dostępność i użyteczność informacji sektora publicznego”, Poddziałanie nr 2.3.1”Cyfrowe udostępnienie informacji sektora publicznego ze źródeł administracyjnych i zasobów nauki”.</w:t>
            </w:r>
          </w:p>
        </w:tc>
      </w:tr>
      <w:tr w:rsidR="00627ECB" w14:paraId="03B6DFA9" w14:textId="77777777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8B281A" w14:textId="77777777" w:rsidR="00BB3B95" w:rsidRDefault="00747661" w:rsidP="00BB3B9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C8E2C9B" w14:textId="77777777" w:rsidR="00BB3B95" w:rsidRPr="008A332F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523B3A" w14:textId="77777777" w:rsidR="00BB3B95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9B0C60">
              <w:rPr>
                <w:rFonts w:cstheme="minorHAnsi"/>
                <w:sz w:val="18"/>
                <w:szCs w:val="18"/>
                <w:lang w:eastAsia="pl-PL"/>
              </w:rPr>
              <w:t>27 863 928,00 (słownie: dwadzieścia siedem milionów osiemset sześćdziesiąt trzy tysiące dziewięćset dwadzieścia osiem złotych, 00/100)</w:t>
            </w:r>
            <w:r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  <w:p w14:paraId="6EB72943" w14:textId="77777777" w:rsidR="00BB3B95" w:rsidRPr="00141A92" w:rsidRDefault="0074766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Wskazana wartość wynika podpisanego porozumienia o realizacji projektu z 2 listopada 2017 r., nr POPC.02.03.01-00-0013/17.</w:t>
            </w:r>
          </w:p>
        </w:tc>
      </w:tr>
      <w:tr w:rsidR="00627ECB" w14:paraId="0808C23C" w14:textId="77777777" w:rsidTr="00BB3B9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AF14AA" w14:textId="77777777" w:rsidR="00BB3B95" w:rsidRDefault="00747661" w:rsidP="00BB3B9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6CB86F0F" w14:textId="77777777" w:rsidR="00BB3B95" w:rsidRPr="008A332F" w:rsidRDefault="00747661" w:rsidP="00BB3B9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898037" w14:textId="77777777" w:rsidR="00BB3B95" w:rsidRPr="003C1A9B" w:rsidRDefault="00747661" w:rsidP="00BB3B9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C1A9B">
              <w:rPr>
                <w:rFonts w:cstheme="minorHAnsi"/>
                <w:sz w:val="18"/>
                <w:szCs w:val="18"/>
                <w:lang w:eastAsia="pl-PL"/>
              </w:rPr>
              <w:t>01.11.2017 - 31.10.2020</w:t>
            </w:r>
          </w:p>
        </w:tc>
      </w:tr>
    </w:tbl>
    <w:p w14:paraId="53101BD6" w14:textId="77777777" w:rsidR="00BB3B95" w:rsidRPr="00141A92" w:rsidRDefault="00747661" w:rsidP="00BB3B95">
      <w:pPr>
        <w:pStyle w:val="Nagwek2"/>
        <w:numPr>
          <w:ilvl w:val="0"/>
          <w:numId w:val="19"/>
        </w:numPr>
        <w:spacing w:before="360"/>
        <w:ind w:right="282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C08C8BF" w14:textId="77777777" w:rsidR="00BB3B95" w:rsidRPr="00875BA6" w:rsidRDefault="00747661" w:rsidP="00BB3B95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875BA6">
        <w:rPr>
          <w:rFonts w:ascii="Arial" w:hAnsi="Arial" w:cs="Arial"/>
          <w:color w:val="auto"/>
          <w:sz w:val="18"/>
          <w:szCs w:val="18"/>
        </w:rPr>
        <w:t xml:space="preserve"> Nie dotyczy.</w:t>
      </w:r>
    </w:p>
    <w:p w14:paraId="6809FF5B" w14:textId="77777777" w:rsidR="00BB3B95" w:rsidRPr="00141A92" w:rsidRDefault="00747661" w:rsidP="00BB3B95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627ECB" w14:paraId="243B8244" w14:textId="77777777" w:rsidTr="00BB3B95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2963A32" w14:textId="77777777" w:rsidR="00BB3B95" w:rsidRPr="00141A92" w:rsidRDefault="00747661" w:rsidP="00BB3B9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8437ED5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0659616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27ECB" w14:paraId="667A7B24" w14:textId="77777777" w:rsidTr="00BB3B95">
        <w:tc>
          <w:tcPr>
            <w:tcW w:w="2972" w:type="dxa"/>
          </w:tcPr>
          <w:p w14:paraId="1A012DFE" w14:textId="77777777" w:rsidR="00BB3B95" w:rsidRDefault="00BB3B95" w:rsidP="00BB3B95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4E2118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38,81 </w:t>
            </w:r>
            <w:r w:rsidRPr="00875BA6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62587BEB" w14:textId="77777777"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796DD47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5BA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>,26</w:t>
            </w:r>
            <w:r w:rsidRPr="00875BA6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71B3F71C" w14:textId="77777777" w:rsidR="00BB3B95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01BD300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5BA6">
              <w:rPr>
                <w:rFonts w:ascii="Arial" w:hAnsi="Arial" w:cs="Arial"/>
                <w:sz w:val="18"/>
                <w:szCs w:val="20"/>
              </w:rPr>
              <w:t>2,01 %</w:t>
            </w:r>
          </w:p>
        </w:tc>
      </w:tr>
    </w:tbl>
    <w:p w14:paraId="03D3139C" w14:textId="77777777" w:rsidR="00BB3B95" w:rsidRPr="002B50C0" w:rsidRDefault="00747661" w:rsidP="00BB3B95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14:paraId="53A400FE" w14:textId="77777777" w:rsidR="00BB3B95" w:rsidRPr="00141A92" w:rsidRDefault="00747661" w:rsidP="00BB3B95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1962"/>
        <w:gridCol w:w="1793"/>
        <w:gridCol w:w="1578"/>
        <w:gridCol w:w="1727"/>
        <w:gridCol w:w="2579"/>
      </w:tblGrid>
      <w:tr w:rsidR="00627ECB" w14:paraId="55F5FB01" w14:textId="77777777" w:rsidTr="006A1922">
        <w:trPr>
          <w:tblHeader/>
        </w:trPr>
        <w:tc>
          <w:tcPr>
            <w:tcW w:w="1962" w:type="dxa"/>
            <w:shd w:val="clear" w:color="auto" w:fill="D0CECE" w:themeFill="background2" w:themeFillShade="E6"/>
          </w:tcPr>
          <w:p w14:paraId="55C6E863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ACE0F2E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14:paraId="5E294328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7" w:type="dxa"/>
            <w:shd w:val="clear" w:color="auto" w:fill="D0CECE" w:themeFill="background2" w:themeFillShade="E6"/>
          </w:tcPr>
          <w:p w14:paraId="70024180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579" w:type="dxa"/>
            <w:shd w:val="clear" w:color="auto" w:fill="D0CECE" w:themeFill="background2" w:themeFillShade="E6"/>
          </w:tcPr>
          <w:p w14:paraId="2197C1E4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627ECB" w14:paraId="36B29301" w14:textId="77777777" w:rsidTr="00C27B87">
        <w:trPr>
          <w:trHeight w:val="1861"/>
        </w:trPr>
        <w:tc>
          <w:tcPr>
            <w:tcW w:w="1962" w:type="dxa"/>
          </w:tcPr>
          <w:p w14:paraId="58AB3186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wybór firmy doradczej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7CB8E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 Nie dotyczy</w:t>
            </w:r>
          </w:p>
        </w:tc>
        <w:tc>
          <w:tcPr>
            <w:tcW w:w="1578" w:type="dxa"/>
          </w:tcPr>
          <w:p w14:paraId="6C68D34F" w14:textId="77777777" w:rsidR="00BB3B95" w:rsidRPr="00C27B87" w:rsidRDefault="006A1922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01-2018</w:t>
            </w:r>
          </w:p>
        </w:tc>
        <w:tc>
          <w:tcPr>
            <w:tcW w:w="1727" w:type="dxa"/>
          </w:tcPr>
          <w:p w14:paraId="0C7F7DE8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2018-01-30</w:t>
            </w:r>
          </w:p>
        </w:tc>
        <w:tc>
          <w:tcPr>
            <w:tcW w:w="2579" w:type="dxa"/>
          </w:tcPr>
          <w:p w14:paraId="120DD8AB" w14:textId="77777777" w:rsidR="00BB3B95" w:rsidRPr="00C27B87" w:rsidRDefault="006A1922" w:rsidP="00BB3B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Osiągnięty</w:t>
            </w:r>
          </w:p>
          <w:p w14:paraId="383DD21E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Przesunięcie terminu było wynikiem  opóźnionego powołania zespołu realizacyjnego oraz przedłużone uzgodnienia dot. wzoru umowy przed ogłoszeniem postępowania.</w:t>
            </w:r>
          </w:p>
        </w:tc>
      </w:tr>
      <w:tr w:rsidR="00627ECB" w14:paraId="0E14D76E" w14:textId="77777777" w:rsidTr="006A1922">
        <w:tc>
          <w:tcPr>
            <w:tcW w:w="1962" w:type="dxa"/>
          </w:tcPr>
          <w:p w14:paraId="7BBE597D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wybraną firmą doradczą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BFF3A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 </w:t>
            </w:r>
          </w:p>
        </w:tc>
        <w:tc>
          <w:tcPr>
            <w:tcW w:w="1578" w:type="dxa"/>
          </w:tcPr>
          <w:p w14:paraId="3FFB46C9" w14:textId="77777777" w:rsidR="00BB3B95" w:rsidRPr="00C27B87" w:rsidRDefault="006A1922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02-2018</w:t>
            </w:r>
          </w:p>
        </w:tc>
        <w:tc>
          <w:tcPr>
            <w:tcW w:w="1727" w:type="dxa"/>
          </w:tcPr>
          <w:p w14:paraId="25D76A62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2018-03-28</w:t>
            </w:r>
          </w:p>
        </w:tc>
        <w:tc>
          <w:tcPr>
            <w:tcW w:w="2579" w:type="dxa"/>
          </w:tcPr>
          <w:p w14:paraId="5418F184" w14:textId="77777777" w:rsidR="00BB3B95" w:rsidRPr="00C27B87" w:rsidRDefault="006A1922" w:rsidP="00BB3B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Osiągnięty</w:t>
            </w:r>
          </w:p>
          <w:p w14:paraId="5BF62C78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 xml:space="preserve">Przesunięcie terminu spowodowane zostało udzielaniem odpowiedzi na pytania potencjalnych wykonawców i zmianą terminu składania ofert. Ponadto po dokonaniu otwarcia ofert, nastąpiła konieczność wyjaśnień w zakresie potencjalnie rażąco niskiej ceny przez jednego z oferentów. </w:t>
            </w:r>
          </w:p>
        </w:tc>
      </w:tr>
      <w:tr w:rsidR="00627ECB" w14:paraId="2F2CB871" w14:textId="77777777" w:rsidTr="006A1922">
        <w:tc>
          <w:tcPr>
            <w:tcW w:w="1962" w:type="dxa"/>
          </w:tcPr>
          <w:p w14:paraId="509956A6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Odbiór dokumentacji, instrukcji składających się na podręcznik (produkt innowacyjny Projektu)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0748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 </w:t>
            </w:r>
          </w:p>
        </w:tc>
        <w:tc>
          <w:tcPr>
            <w:tcW w:w="1578" w:type="dxa"/>
          </w:tcPr>
          <w:p w14:paraId="3A8A1AFD" w14:textId="77777777" w:rsidR="00BB3B95" w:rsidRPr="00C27B87" w:rsidRDefault="006A1922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09-2019</w:t>
            </w:r>
          </w:p>
        </w:tc>
        <w:tc>
          <w:tcPr>
            <w:tcW w:w="1727" w:type="dxa"/>
          </w:tcPr>
          <w:p w14:paraId="5F3A40D6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58D64548" w14:textId="77777777" w:rsidR="00BB3B95" w:rsidRPr="00C27B87" w:rsidRDefault="00747661" w:rsidP="00ED0C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Planowany </w:t>
            </w:r>
          </w:p>
        </w:tc>
      </w:tr>
      <w:tr w:rsidR="00627ECB" w14:paraId="74756C40" w14:textId="77777777" w:rsidTr="006A1922">
        <w:tc>
          <w:tcPr>
            <w:tcW w:w="1962" w:type="dxa"/>
          </w:tcPr>
          <w:p w14:paraId="61ACA65C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Zakończenie świadczenia usług doradczych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6F30F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 </w:t>
            </w:r>
          </w:p>
        </w:tc>
        <w:tc>
          <w:tcPr>
            <w:tcW w:w="1578" w:type="dxa"/>
          </w:tcPr>
          <w:p w14:paraId="695765E8" w14:textId="77777777" w:rsidR="00BB3B95" w:rsidRPr="00C27B87" w:rsidRDefault="006A1922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727" w:type="dxa"/>
          </w:tcPr>
          <w:p w14:paraId="58ED5EDB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255CCEC7" w14:textId="77777777" w:rsidR="00BB3B95" w:rsidRPr="00C27B87" w:rsidRDefault="00ED0C02" w:rsidP="001D1F7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Planowany </w:t>
            </w:r>
          </w:p>
        </w:tc>
      </w:tr>
      <w:tr w:rsidR="00627ECB" w14:paraId="7E4BAB17" w14:textId="77777777" w:rsidTr="006A1922">
        <w:tc>
          <w:tcPr>
            <w:tcW w:w="1962" w:type="dxa"/>
          </w:tcPr>
          <w:p w14:paraId="57C6C9C9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dostarczenie sprzętu oraz oprogramowania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80BA6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 </w:t>
            </w:r>
          </w:p>
        </w:tc>
        <w:tc>
          <w:tcPr>
            <w:tcW w:w="1578" w:type="dxa"/>
          </w:tcPr>
          <w:p w14:paraId="01239ACD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727" w:type="dxa"/>
          </w:tcPr>
          <w:p w14:paraId="4DF6667E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75F47A7E" w14:textId="40C6C823" w:rsidR="00E27E01" w:rsidRDefault="00F902B2" w:rsidP="00E27E0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Planowany:</w:t>
            </w:r>
          </w:p>
          <w:p w14:paraId="00C6C495" w14:textId="77777777" w:rsidR="00BB3B95" w:rsidRPr="00C27B87" w:rsidRDefault="001D1F7D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="006A1922"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rzygotowane przez doradcę dokumenty, mające stanowić podstawę do przeprowadzenia postępowań o udzielenie zamówień publicznych w ramach tych zadań, nie zostały przygotowane zgodnie z wytycznymi, oraz pomimo przedstawienia uwag nie zostały doprowadzone do stanu zgodnego z wymaganiami Zamawiając</w:t>
            </w: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ego.</w:t>
            </w:r>
          </w:p>
          <w:p w14:paraId="647047E4" w14:textId="77777777" w:rsidR="001D1F7D" w:rsidRPr="00C27B87" w:rsidRDefault="001D1F7D" w:rsidP="001D1F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 stycznia 2019 roku Beneficjent otrzymał informację z CPPC o</w:t>
            </w:r>
          </w:p>
          <w:p w14:paraId="4282E5C6" w14:textId="77777777" w:rsidR="001D1F7D" w:rsidRPr="00C27B87" w:rsidRDefault="001D1F7D" w:rsidP="001D1F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odmowie zmiany harmonogramu, a co za tym idzie braku możliwości dalszej realizacji projektu. </w:t>
            </w:r>
          </w:p>
          <w:p w14:paraId="32B5AA1B" w14:textId="77777777" w:rsidR="001D1F7D" w:rsidRPr="00C27B87" w:rsidRDefault="00ED0C02" w:rsidP="00ED0C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związku z tym </w:t>
            </w:r>
            <w:r w:rsidR="001D1F7D"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Beneficjent </w:t>
            </w: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analizował</w:t>
            </w:r>
            <w:r w:rsidR="001D1F7D"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mo</w:t>
            </w: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żliwości zrealizowania projektu i  wstrzymał ogłoszenie postępowania.</w:t>
            </w:r>
          </w:p>
        </w:tc>
      </w:tr>
      <w:tr w:rsidR="00627ECB" w14:paraId="54F58236" w14:textId="77777777" w:rsidTr="006A1922">
        <w:tc>
          <w:tcPr>
            <w:tcW w:w="1962" w:type="dxa"/>
          </w:tcPr>
          <w:p w14:paraId="37EF9707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na dostawę sprzętu oraz oprogramowania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1C32D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1578" w:type="dxa"/>
          </w:tcPr>
          <w:p w14:paraId="76299B2B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727" w:type="dxa"/>
          </w:tcPr>
          <w:p w14:paraId="3532AA59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73BDD732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J. w.</w:t>
            </w:r>
          </w:p>
        </w:tc>
      </w:tr>
      <w:tr w:rsidR="00627ECB" w14:paraId="1B01F897" w14:textId="77777777" w:rsidTr="006A1922">
        <w:tc>
          <w:tcPr>
            <w:tcW w:w="1962" w:type="dxa"/>
          </w:tcPr>
          <w:p w14:paraId="699144EE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Odbiór zakupionego sprzętu oraz oprogramowania - macierze, serwery, system backupu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4D35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 </w:t>
            </w:r>
          </w:p>
        </w:tc>
        <w:tc>
          <w:tcPr>
            <w:tcW w:w="1578" w:type="dxa"/>
          </w:tcPr>
          <w:p w14:paraId="10B4AF91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727" w:type="dxa"/>
          </w:tcPr>
          <w:p w14:paraId="7EC001D3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2712E5AD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J. w.</w:t>
            </w:r>
          </w:p>
        </w:tc>
      </w:tr>
      <w:tr w:rsidR="00627ECB" w14:paraId="56A332B0" w14:textId="77777777" w:rsidTr="006A1922">
        <w:tc>
          <w:tcPr>
            <w:tcW w:w="1962" w:type="dxa"/>
          </w:tcPr>
          <w:p w14:paraId="35AA6B0F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budowę modułów wchodzących w skład systemu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9ECBF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1578" w:type="dxa"/>
          </w:tcPr>
          <w:p w14:paraId="745C5478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727" w:type="dxa"/>
          </w:tcPr>
          <w:p w14:paraId="15216DD1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0F623881" w14:textId="24F8CEA4" w:rsidR="00F902B2" w:rsidRDefault="00F902B2" w:rsidP="00F902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Planowany:</w:t>
            </w:r>
          </w:p>
          <w:p w14:paraId="3E7EA5E5" w14:textId="77777777" w:rsidR="00BB3B95" w:rsidRPr="00C27B87" w:rsidRDefault="00ED0C02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</w:t>
            </w:r>
            <w:r w:rsidR="006A1922"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rzygotowane przez doradcę dokumenty, mające stanowić podstawę do przeprowadzenia postępowań o udzielenie zamówień publicznych w ramach tych zadań, nie zostały przygotowane zgodnie z wytycznymi, oraz pomimo przedstawienia uwag nie zostały doprowadzone do stanu zgodnego z wymaganiami Zamawiającego</w:t>
            </w: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</w:t>
            </w:r>
          </w:p>
          <w:p w14:paraId="1BAF1A29" w14:textId="77777777" w:rsidR="00ED0C02" w:rsidRPr="00C27B87" w:rsidRDefault="00ED0C02" w:rsidP="00ED0C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 stycznia 2019 roku Beneficjent otrzymał informację z CPPC o</w:t>
            </w:r>
          </w:p>
          <w:p w14:paraId="278B53D0" w14:textId="77777777" w:rsidR="00ED0C02" w:rsidRPr="00C27B87" w:rsidRDefault="00ED0C02" w:rsidP="00ED0C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 xml:space="preserve">odmowie zmiany harmonogramu, a co za tym idzie braku możliwości dalszej realizacji projektu. </w:t>
            </w:r>
          </w:p>
          <w:p w14:paraId="271B1FE4" w14:textId="77777777" w:rsidR="00ED0C02" w:rsidRPr="00C27B87" w:rsidRDefault="00ED0C02" w:rsidP="00ED0C0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związku z tym Beneficjent analizował możliwości zrealizowania projektu i  wstrzymał ogłoszenie postępowania.</w:t>
            </w:r>
          </w:p>
        </w:tc>
      </w:tr>
      <w:tr w:rsidR="00627ECB" w14:paraId="2D24CCB3" w14:textId="77777777" w:rsidTr="006A1922">
        <w:tc>
          <w:tcPr>
            <w:tcW w:w="1962" w:type="dxa"/>
          </w:tcPr>
          <w:p w14:paraId="4DDC6101" w14:textId="4F1B24FC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Podpisanie umowy z Wykonawcą modułów wchodzących w skład systemu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23FC1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 </w:t>
            </w:r>
          </w:p>
        </w:tc>
        <w:tc>
          <w:tcPr>
            <w:tcW w:w="1578" w:type="dxa"/>
          </w:tcPr>
          <w:p w14:paraId="11D4812B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727" w:type="dxa"/>
          </w:tcPr>
          <w:p w14:paraId="206C0EFD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6C87B482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J. w.</w:t>
            </w:r>
          </w:p>
        </w:tc>
      </w:tr>
      <w:tr w:rsidR="00627ECB" w14:paraId="71AF54CE" w14:textId="77777777" w:rsidTr="006A1922">
        <w:tc>
          <w:tcPr>
            <w:tcW w:w="1962" w:type="dxa"/>
          </w:tcPr>
          <w:p w14:paraId="77CDB109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Odbiór modułów: wprowadzania, zarządzania, prezentacji i eksportu zdigitalizowanych zasobów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DA773" w14:textId="77777777" w:rsidR="00D2545F" w:rsidRPr="00C27B87" w:rsidRDefault="00D2545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4</w:t>
            </w:r>
            <w:r w:rsidR="00C159EF"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5</w:t>
            </w:r>
          </w:p>
          <w:p w14:paraId="0BDD9FF3" w14:textId="77777777" w:rsidR="00BB3B95" w:rsidRPr="00C27B87" w:rsidRDefault="00BB3B95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78" w:type="dxa"/>
          </w:tcPr>
          <w:p w14:paraId="504DF775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727" w:type="dxa"/>
          </w:tcPr>
          <w:p w14:paraId="5A1B1699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5C3ED647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Planowany</w:t>
            </w:r>
          </w:p>
        </w:tc>
      </w:tr>
      <w:tr w:rsidR="00627ECB" w14:paraId="5557ADFA" w14:textId="77777777" w:rsidTr="006A1922">
        <w:tc>
          <w:tcPr>
            <w:tcW w:w="1962" w:type="dxa"/>
          </w:tcPr>
          <w:p w14:paraId="6E555C11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realizację procesu digitalizacji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9F47B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1578" w:type="dxa"/>
          </w:tcPr>
          <w:p w14:paraId="07E4F9B7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727" w:type="dxa"/>
          </w:tcPr>
          <w:p w14:paraId="764C8B96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7193FCD7" w14:textId="77777777" w:rsidR="00BB3B95" w:rsidRPr="00C27B87" w:rsidRDefault="006A1922" w:rsidP="00D2545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Planowany </w:t>
            </w:r>
          </w:p>
        </w:tc>
      </w:tr>
      <w:tr w:rsidR="00627ECB" w14:paraId="442EF8D7" w14:textId="77777777" w:rsidTr="006A1922">
        <w:tc>
          <w:tcPr>
            <w:tcW w:w="1962" w:type="dxa"/>
          </w:tcPr>
          <w:p w14:paraId="1FBA42FD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zadania digitalizacji i dostawcy urządzeń do digitalizacji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9E5B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 </w:t>
            </w:r>
          </w:p>
        </w:tc>
        <w:tc>
          <w:tcPr>
            <w:tcW w:w="1578" w:type="dxa"/>
          </w:tcPr>
          <w:p w14:paraId="2ACFD69C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09-2019</w:t>
            </w:r>
          </w:p>
        </w:tc>
        <w:tc>
          <w:tcPr>
            <w:tcW w:w="1727" w:type="dxa"/>
          </w:tcPr>
          <w:p w14:paraId="0268F871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100FAB65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Planowany </w:t>
            </w:r>
          </w:p>
        </w:tc>
      </w:tr>
      <w:tr w:rsidR="00627ECB" w14:paraId="5FD51795" w14:textId="77777777" w:rsidTr="006A1922">
        <w:tc>
          <w:tcPr>
            <w:tcW w:w="1962" w:type="dxa"/>
          </w:tcPr>
          <w:p w14:paraId="590D34F5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Zakończenie procesu digitalizacji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58793" w14:textId="77777777" w:rsidR="00D2545F" w:rsidRPr="00C27B87" w:rsidRDefault="00D2545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Nr </w:t>
            </w:r>
            <w:r w:rsidR="00C159EF"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2, </w:t>
            </w: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  <w:p w14:paraId="511EF3CF" w14:textId="77777777" w:rsidR="00BB3B95" w:rsidRPr="00C27B87" w:rsidRDefault="00BB3B95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78" w:type="dxa"/>
          </w:tcPr>
          <w:p w14:paraId="2B7C2B23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727" w:type="dxa"/>
          </w:tcPr>
          <w:p w14:paraId="558F9682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008DED4B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Planowany </w:t>
            </w:r>
          </w:p>
        </w:tc>
      </w:tr>
      <w:tr w:rsidR="00627ECB" w14:paraId="5D50B31F" w14:textId="77777777" w:rsidTr="006A1922">
        <w:tc>
          <w:tcPr>
            <w:tcW w:w="1962" w:type="dxa"/>
          </w:tcPr>
          <w:p w14:paraId="0CF697F5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audyty kodów i bezpieczeństwa całości rozwiązania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555D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 </w:t>
            </w:r>
          </w:p>
        </w:tc>
        <w:tc>
          <w:tcPr>
            <w:tcW w:w="1578" w:type="dxa"/>
          </w:tcPr>
          <w:p w14:paraId="3847B5F0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727" w:type="dxa"/>
          </w:tcPr>
          <w:p w14:paraId="321B9A6B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67FFD9BA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Planowany </w:t>
            </w:r>
          </w:p>
        </w:tc>
      </w:tr>
      <w:tr w:rsidR="00627ECB" w14:paraId="6C3DC646" w14:textId="77777777" w:rsidTr="006A1922">
        <w:tc>
          <w:tcPr>
            <w:tcW w:w="1962" w:type="dxa"/>
          </w:tcPr>
          <w:p w14:paraId="7BF4A472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audytów kodów i bezpieczeństwa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90BD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 </w:t>
            </w:r>
          </w:p>
        </w:tc>
        <w:tc>
          <w:tcPr>
            <w:tcW w:w="1578" w:type="dxa"/>
          </w:tcPr>
          <w:p w14:paraId="349E8F15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727" w:type="dxa"/>
          </w:tcPr>
          <w:p w14:paraId="41E3EC2D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5FE84221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Planowany </w:t>
            </w:r>
          </w:p>
        </w:tc>
      </w:tr>
      <w:tr w:rsidR="00627ECB" w14:paraId="08381AE1" w14:textId="77777777" w:rsidTr="006A1922">
        <w:tc>
          <w:tcPr>
            <w:tcW w:w="1962" w:type="dxa"/>
          </w:tcPr>
          <w:p w14:paraId="18EC66EA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Zakończenie zadania - Audyt bezpieczeństwa, kodów, aplikacji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4DFAC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578" w:type="dxa"/>
          </w:tcPr>
          <w:p w14:paraId="477599F5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727" w:type="dxa"/>
          </w:tcPr>
          <w:p w14:paraId="05A028FE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6C515BB5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Planowany </w:t>
            </w:r>
          </w:p>
        </w:tc>
      </w:tr>
      <w:tr w:rsidR="00627ECB" w14:paraId="36056817" w14:textId="77777777" w:rsidTr="006A1922">
        <w:tc>
          <w:tcPr>
            <w:tcW w:w="1962" w:type="dxa"/>
          </w:tcPr>
          <w:p w14:paraId="6B6BE168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realizację działań informacyjno-promocyjnych - 1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35169" w14:textId="77777777" w:rsidR="00BB3B95" w:rsidRPr="00C27B87" w:rsidRDefault="00747661" w:rsidP="00D2545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578" w:type="dxa"/>
          </w:tcPr>
          <w:p w14:paraId="0E470216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727" w:type="dxa"/>
          </w:tcPr>
          <w:p w14:paraId="5527D0C5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781C40F1" w14:textId="67918A25" w:rsidR="00372A40" w:rsidRDefault="00747661" w:rsidP="00372A4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Planowany</w:t>
            </w:r>
            <w:r w:rsidR="00372A4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:</w:t>
            </w:r>
          </w:p>
          <w:p w14:paraId="7380FA0B" w14:textId="6EF455CF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ze względu na opóźnienia w realizacji innych kamieni milowych nie zostały podjęte działania, zmierzające do  wydatkowania środków.  Promocja prowadzona jest w zakresie niewymagającym ponoszenia wydatków – informacje na stronach internetowych, plakaty przygotowane we własnym zakresie itp.   </w:t>
            </w:r>
          </w:p>
        </w:tc>
      </w:tr>
      <w:tr w:rsidR="00627ECB" w14:paraId="1C16D405" w14:textId="77777777" w:rsidTr="006A1922">
        <w:tc>
          <w:tcPr>
            <w:tcW w:w="1962" w:type="dxa"/>
          </w:tcPr>
          <w:p w14:paraId="08770A02" w14:textId="766A1518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działań informacyjno-promocyjnych - 1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7A56C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 Nie dotyczy</w:t>
            </w:r>
          </w:p>
        </w:tc>
        <w:tc>
          <w:tcPr>
            <w:tcW w:w="1578" w:type="dxa"/>
          </w:tcPr>
          <w:p w14:paraId="5B221100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727" w:type="dxa"/>
          </w:tcPr>
          <w:p w14:paraId="44F31500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3C797F56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J. w.</w:t>
            </w:r>
          </w:p>
        </w:tc>
      </w:tr>
      <w:tr w:rsidR="00627ECB" w14:paraId="3EFC216E" w14:textId="77777777" w:rsidTr="006A1922">
        <w:tc>
          <w:tcPr>
            <w:tcW w:w="1962" w:type="dxa"/>
          </w:tcPr>
          <w:p w14:paraId="32D08C20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postępowania na realizację działań informacyjno-promocyjnych - 2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65F8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 Nie dotyczy</w:t>
            </w:r>
          </w:p>
        </w:tc>
        <w:tc>
          <w:tcPr>
            <w:tcW w:w="1578" w:type="dxa"/>
          </w:tcPr>
          <w:p w14:paraId="5C00935D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727" w:type="dxa"/>
          </w:tcPr>
          <w:p w14:paraId="1D224070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460EC082" w14:textId="77777777" w:rsidR="00BB3B95" w:rsidRPr="00C27B87" w:rsidRDefault="00D2545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Planowany</w:t>
            </w:r>
          </w:p>
        </w:tc>
      </w:tr>
      <w:tr w:rsidR="00627ECB" w14:paraId="75C3C064" w14:textId="77777777" w:rsidTr="006A1922">
        <w:tc>
          <w:tcPr>
            <w:tcW w:w="1962" w:type="dxa"/>
          </w:tcPr>
          <w:p w14:paraId="699B4982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działań informacyjno-promocyjnych - 2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FE42F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 Nie dotyczy</w:t>
            </w:r>
          </w:p>
        </w:tc>
        <w:tc>
          <w:tcPr>
            <w:tcW w:w="1578" w:type="dxa"/>
          </w:tcPr>
          <w:p w14:paraId="4AC19E63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727" w:type="dxa"/>
          </w:tcPr>
          <w:p w14:paraId="00E62877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18AB114F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Planowany</w:t>
            </w:r>
          </w:p>
        </w:tc>
      </w:tr>
      <w:tr w:rsidR="00627ECB" w14:paraId="50AC8008" w14:textId="77777777" w:rsidTr="006A1922">
        <w:tc>
          <w:tcPr>
            <w:tcW w:w="1962" w:type="dxa"/>
          </w:tcPr>
          <w:p w14:paraId="71B8A69C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Ogłoszenie postępowania na realizację działań informacyjno-promocyjnych - 3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CB504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 </w:t>
            </w:r>
          </w:p>
        </w:tc>
        <w:tc>
          <w:tcPr>
            <w:tcW w:w="1578" w:type="dxa"/>
          </w:tcPr>
          <w:p w14:paraId="55194E84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727" w:type="dxa"/>
          </w:tcPr>
          <w:p w14:paraId="46E605A7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0173C07F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Planowany</w:t>
            </w:r>
          </w:p>
        </w:tc>
      </w:tr>
      <w:tr w:rsidR="00627ECB" w14:paraId="5994AB25" w14:textId="77777777" w:rsidTr="006A1922">
        <w:tc>
          <w:tcPr>
            <w:tcW w:w="1962" w:type="dxa"/>
          </w:tcPr>
          <w:p w14:paraId="04B8A015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działań informacyjno-promocyjnych - 3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1F728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 </w:t>
            </w:r>
          </w:p>
        </w:tc>
        <w:tc>
          <w:tcPr>
            <w:tcW w:w="1578" w:type="dxa"/>
          </w:tcPr>
          <w:p w14:paraId="2CD395D8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727" w:type="dxa"/>
          </w:tcPr>
          <w:p w14:paraId="4C2850EA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41B50BDB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Planowany </w:t>
            </w:r>
          </w:p>
        </w:tc>
      </w:tr>
      <w:tr w:rsidR="00627ECB" w14:paraId="53980DC0" w14:textId="77777777" w:rsidTr="006A1922">
        <w:tc>
          <w:tcPr>
            <w:tcW w:w="1962" w:type="dxa"/>
          </w:tcPr>
          <w:p w14:paraId="37769B6F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Zakończenie działań promocyjnych dla projektu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5C7DD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 </w:t>
            </w:r>
          </w:p>
        </w:tc>
        <w:tc>
          <w:tcPr>
            <w:tcW w:w="1578" w:type="dxa"/>
          </w:tcPr>
          <w:p w14:paraId="1641619F" w14:textId="77777777" w:rsidR="00BB3B95" w:rsidRPr="00C27B87" w:rsidRDefault="0004292F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727" w:type="dxa"/>
          </w:tcPr>
          <w:p w14:paraId="654ADFA9" w14:textId="77777777" w:rsidR="00BB3B95" w:rsidRPr="00C27B87" w:rsidRDefault="00747661" w:rsidP="00BB3B95">
            <w:pPr>
              <w:pStyle w:val="Akapitzlist"/>
              <w:ind w:left="7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 Nie dotyczy</w:t>
            </w:r>
          </w:p>
        </w:tc>
        <w:tc>
          <w:tcPr>
            <w:tcW w:w="2579" w:type="dxa"/>
          </w:tcPr>
          <w:p w14:paraId="04733A81" w14:textId="77777777" w:rsidR="00BB3B95" w:rsidRPr="00C27B87" w:rsidRDefault="00747661" w:rsidP="00BB3B9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27B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Planowany </w:t>
            </w:r>
          </w:p>
        </w:tc>
      </w:tr>
    </w:tbl>
    <w:p w14:paraId="56ED7ABC" w14:textId="77777777" w:rsidR="00ED0C02" w:rsidRDefault="00ED0C02" w:rsidP="00BB3B9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F8A5357" w14:textId="77777777" w:rsidR="00BB3B95" w:rsidRPr="00141A92" w:rsidRDefault="00747661" w:rsidP="00BB3B95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627ECB" w14:paraId="317BE03C" w14:textId="77777777" w:rsidTr="00BB3B9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8AC10AA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C081E80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E86FF0D" w14:textId="77777777" w:rsidR="00BB3B95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BF35496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100E78A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ABF8C72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</w:tbl>
    <w:tbl>
      <w:tblPr>
        <w:tblStyle w:val="Tabela-Siatka1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627ECB" w14:paraId="1CD22D0C" w14:textId="77777777" w:rsidTr="00BB3B95">
        <w:trPr>
          <w:trHeight w:val="482"/>
        </w:trPr>
        <w:tc>
          <w:tcPr>
            <w:tcW w:w="2545" w:type="dxa"/>
          </w:tcPr>
          <w:p w14:paraId="78562A12" w14:textId="77777777"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1C98F14C" w14:textId="77777777"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14:paraId="326DB4B8" w14:textId="77777777" w:rsidR="00BB3B95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</w:tcPr>
          <w:p w14:paraId="35BAD4F4" w14:textId="77777777"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5B8873E0" w14:textId="77777777"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79463A" w14:paraId="71683EFF" w14:textId="77777777" w:rsidTr="00BB3B95">
        <w:trPr>
          <w:trHeight w:val="482"/>
        </w:trPr>
        <w:tc>
          <w:tcPr>
            <w:tcW w:w="2545" w:type="dxa"/>
          </w:tcPr>
          <w:p w14:paraId="4616E293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Liczba zdigitalizowanych dokumentów zawierających informacje sektora publicznego </w:t>
            </w:r>
          </w:p>
        </w:tc>
        <w:tc>
          <w:tcPr>
            <w:tcW w:w="1278" w:type="dxa"/>
          </w:tcPr>
          <w:p w14:paraId="76FF0A99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14:paraId="314690AF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20 000</w:t>
            </w:r>
          </w:p>
        </w:tc>
        <w:tc>
          <w:tcPr>
            <w:tcW w:w="1701" w:type="dxa"/>
          </w:tcPr>
          <w:p w14:paraId="7B296236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7DA9AD3F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79463A" w:rsidRPr="00A60431" w14:paraId="742FF7E8" w14:textId="77777777" w:rsidTr="00BB3B95">
        <w:trPr>
          <w:trHeight w:val="482"/>
        </w:trPr>
        <w:tc>
          <w:tcPr>
            <w:tcW w:w="2545" w:type="dxa"/>
          </w:tcPr>
          <w:p w14:paraId="4745B93E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58E05C0F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14:paraId="323891CD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20 000</w:t>
            </w:r>
          </w:p>
        </w:tc>
        <w:tc>
          <w:tcPr>
            <w:tcW w:w="1701" w:type="dxa"/>
          </w:tcPr>
          <w:p w14:paraId="3F3E43F5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52C1E9B7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79463A" w14:paraId="51C0317F" w14:textId="77777777" w:rsidTr="00BB3B95">
        <w:trPr>
          <w:trHeight w:val="482"/>
        </w:trPr>
        <w:tc>
          <w:tcPr>
            <w:tcW w:w="2545" w:type="dxa"/>
          </w:tcPr>
          <w:p w14:paraId="6F4664BB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7A935809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842" w:type="dxa"/>
          </w:tcPr>
          <w:p w14:paraId="01A54616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</w:tcPr>
          <w:p w14:paraId="3C7E745D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268" w:type="dxa"/>
          </w:tcPr>
          <w:p w14:paraId="5A42DA5E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79463A" w14:paraId="0D6C4A01" w14:textId="77777777" w:rsidTr="00BB3B95">
        <w:trPr>
          <w:trHeight w:val="482"/>
        </w:trPr>
        <w:tc>
          <w:tcPr>
            <w:tcW w:w="2545" w:type="dxa"/>
          </w:tcPr>
          <w:p w14:paraId="5537BDD0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5679A4E2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14:paraId="13B76784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</w:tcPr>
          <w:p w14:paraId="7E0AFEA1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06D751DD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79463A" w14:paraId="0BDE1055" w14:textId="77777777" w:rsidTr="00BB3B95">
        <w:trPr>
          <w:trHeight w:val="482"/>
        </w:trPr>
        <w:tc>
          <w:tcPr>
            <w:tcW w:w="2545" w:type="dxa"/>
          </w:tcPr>
          <w:p w14:paraId="0E5FBD1E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Liczba pobrań /odtworze</w:t>
            </w:r>
            <w:r>
              <w:rPr>
                <w:rFonts w:cstheme="minorHAnsi"/>
                <w:sz w:val="18"/>
                <w:szCs w:val="18"/>
                <w:lang w:eastAsia="pl-PL"/>
              </w:rPr>
              <w:t>ń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09E6D695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14:paraId="77C2CBD2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20 000</w:t>
            </w:r>
          </w:p>
        </w:tc>
        <w:tc>
          <w:tcPr>
            <w:tcW w:w="1701" w:type="dxa"/>
          </w:tcPr>
          <w:p w14:paraId="07123240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268" w:type="dxa"/>
          </w:tcPr>
          <w:p w14:paraId="601E7792" w14:textId="77777777" w:rsidR="0079463A" w:rsidRPr="00A60431" w:rsidRDefault="0079463A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</w:tbl>
    <w:p w14:paraId="61253CC2" w14:textId="77777777" w:rsidR="00BB3B95" w:rsidRPr="002B50C0" w:rsidRDefault="00747661" w:rsidP="00BB3B95">
      <w:pPr>
        <w:pStyle w:val="Nagwek2"/>
        <w:numPr>
          <w:ilvl w:val="0"/>
          <w:numId w:val="21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627ECB" w14:paraId="5C0F3BA1" w14:textId="77777777" w:rsidTr="00BB3B95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6C98BAF0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A486892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6E08BB9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6F5CF426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7ECB" w14:paraId="4C18E528" w14:textId="77777777" w:rsidTr="00BB3B95">
        <w:tc>
          <w:tcPr>
            <w:tcW w:w="2797" w:type="dxa"/>
          </w:tcPr>
          <w:p w14:paraId="4F6F89FF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261" w:type="dxa"/>
          </w:tcPr>
          <w:p w14:paraId="050DD4CE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395" w:type="dxa"/>
          </w:tcPr>
          <w:p w14:paraId="7EA99C27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Nie dotyczy </w:t>
            </w:r>
          </w:p>
        </w:tc>
        <w:tc>
          <w:tcPr>
            <w:tcW w:w="4181" w:type="dxa"/>
          </w:tcPr>
          <w:p w14:paraId="4BD882A6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721C1AFA" w14:textId="77777777" w:rsidR="00BB3B95" w:rsidRPr="002B50C0" w:rsidRDefault="00747661" w:rsidP="00BB3B95">
      <w:pPr>
        <w:pStyle w:val="Nagwek2"/>
        <w:numPr>
          <w:ilvl w:val="0"/>
          <w:numId w:val="2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1"/>
        <w:gridCol w:w="1395"/>
        <w:gridCol w:w="4009"/>
      </w:tblGrid>
      <w:tr w:rsidR="00627ECB" w14:paraId="0EF0212C" w14:textId="77777777" w:rsidTr="00BB3B95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3B43D4CB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4473FD8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C6921FA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58494BDC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7ECB" w14:paraId="6D4962A7" w14:textId="77777777" w:rsidTr="00BB3B95">
        <w:tc>
          <w:tcPr>
            <w:tcW w:w="2969" w:type="dxa"/>
          </w:tcPr>
          <w:p w14:paraId="2D355E31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Zasoby archiwalne Mazowieckiego Urzędu Wojewódzkiego w Warszawie oraz Podlaskiego Urzędu Wojewódzkiego w Białymstoku, gromadzone na podstawie § 5 oraz § 33 -§ 35 Ustawy o narodowym zasobie archiwalnym i archiwach.</w:t>
            </w:r>
          </w:p>
        </w:tc>
        <w:tc>
          <w:tcPr>
            <w:tcW w:w="1261" w:type="dxa"/>
          </w:tcPr>
          <w:p w14:paraId="736B4308" w14:textId="77777777"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  <w:p w14:paraId="74F783D0" w14:textId="77777777" w:rsidR="00BB3B95" w:rsidRPr="00A60431" w:rsidRDefault="00BB3B95" w:rsidP="00BB3B95">
            <w:pPr>
              <w:ind w:left="44"/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688B0C8" w14:textId="77777777" w:rsidR="00BB3B95" w:rsidRPr="00141A92" w:rsidRDefault="00BB3B95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4F2C9FD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Nie dotyczy </w:t>
            </w:r>
          </w:p>
        </w:tc>
        <w:tc>
          <w:tcPr>
            <w:tcW w:w="4009" w:type="dxa"/>
          </w:tcPr>
          <w:p w14:paraId="013BC6E1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335A945C" w14:textId="77777777" w:rsidR="00BB3B95" w:rsidRPr="00F25348" w:rsidRDefault="00747661" w:rsidP="00BB3B95">
      <w:pPr>
        <w:pStyle w:val="Nagwek3"/>
        <w:numPr>
          <w:ilvl w:val="0"/>
          <w:numId w:val="2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627ECB" w14:paraId="5D37D3D2" w14:textId="77777777" w:rsidTr="00BB3B9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4FA5DD2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3EE1750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000F941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0671E5D" w14:textId="77777777" w:rsidR="00BB3B95" w:rsidRPr="00141A92" w:rsidRDefault="00747661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2F0490E8" w14:textId="77777777" w:rsidR="00BB3B95" w:rsidRPr="00141A92" w:rsidRDefault="00BB3B95" w:rsidP="00BB3B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7ECB" w14:paraId="30DE6F8B" w14:textId="77777777" w:rsidTr="00BB3B95">
        <w:tc>
          <w:tcPr>
            <w:tcW w:w="2547" w:type="dxa"/>
          </w:tcPr>
          <w:p w14:paraId="41C5FA54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Budowa repozytorium cyfrowych zasobów.</w:t>
            </w:r>
          </w:p>
        </w:tc>
        <w:tc>
          <w:tcPr>
            <w:tcW w:w="1701" w:type="dxa"/>
          </w:tcPr>
          <w:p w14:paraId="63213697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843" w:type="dxa"/>
          </w:tcPr>
          <w:p w14:paraId="0C38230A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3543" w:type="dxa"/>
          </w:tcPr>
          <w:p w14:paraId="60A4E47D" w14:textId="77777777" w:rsidR="00BB3B95" w:rsidRPr="00141A92" w:rsidRDefault="00747661" w:rsidP="00BB3B9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  <w:tr w:rsidR="00627ECB" w14:paraId="7B9C5964" w14:textId="77777777" w:rsidTr="00BB3B95">
        <w:tc>
          <w:tcPr>
            <w:tcW w:w="2547" w:type="dxa"/>
          </w:tcPr>
          <w:p w14:paraId="606A030F" w14:textId="77777777" w:rsidR="00BB3B95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Budowa platformy do przechowywania danych</w:t>
            </w:r>
          </w:p>
        </w:tc>
        <w:tc>
          <w:tcPr>
            <w:tcW w:w="1701" w:type="dxa"/>
          </w:tcPr>
          <w:p w14:paraId="5E042EF0" w14:textId="77777777" w:rsidR="00BB3B95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843" w:type="dxa"/>
          </w:tcPr>
          <w:p w14:paraId="61899AE1" w14:textId="77777777"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3543" w:type="dxa"/>
          </w:tcPr>
          <w:p w14:paraId="7707A6F1" w14:textId="77777777"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  <w:tr w:rsidR="00627ECB" w14:paraId="31312949" w14:textId="77777777" w:rsidTr="00BB3B95">
        <w:tc>
          <w:tcPr>
            <w:tcW w:w="2547" w:type="dxa"/>
          </w:tcPr>
          <w:p w14:paraId="381E5C9F" w14:textId="77777777" w:rsidR="00BB3B95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 xml:space="preserve">Zbudowanie architektury systemu do ewidencji, zarządzania i udostępniania danych. </w:t>
            </w:r>
          </w:p>
        </w:tc>
        <w:tc>
          <w:tcPr>
            <w:tcW w:w="1701" w:type="dxa"/>
          </w:tcPr>
          <w:p w14:paraId="7FD40D02" w14:textId="77777777" w:rsidR="00BB3B95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1-2019</w:t>
            </w:r>
          </w:p>
        </w:tc>
        <w:tc>
          <w:tcPr>
            <w:tcW w:w="1843" w:type="dxa"/>
          </w:tcPr>
          <w:p w14:paraId="05041059" w14:textId="77777777"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3543" w:type="dxa"/>
          </w:tcPr>
          <w:p w14:paraId="07F3DB4F" w14:textId="77777777" w:rsidR="00BB3B95" w:rsidRPr="00A60431" w:rsidRDefault="00747661" w:rsidP="00BB3B95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4609A937" w14:textId="77777777" w:rsidR="00BB3B95" w:rsidRPr="002B50C0" w:rsidRDefault="00747661" w:rsidP="00BB3B95">
      <w:pPr>
        <w:pStyle w:val="Akapitzlist"/>
        <w:numPr>
          <w:ilvl w:val="0"/>
          <w:numId w:val="2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BAD78B2" w14:textId="77777777" w:rsidR="00BB3B95" w:rsidRDefault="00747661" w:rsidP="00BB3B95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968"/>
        <w:gridCol w:w="1417"/>
        <w:gridCol w:w="4820"/>
      </w:tblGrid>
      <w:tr w:rsidR="00564975" w14:paraId="62B2ABC4" w14:textId="77777777" w:rsidTr="003404BA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48FC3D13" w14:textId="77777777" w:rsidR="00564975" w:rsidRPr="00141A92" w:rsidRDefault="00564975" w:rsidP="003404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68" w:type="dxa"/>
            <w:shd w:val="clear" w:color="auto" w:fill="D0CECE" w:themeFill="background2" w:themeFillShade="E6"/>
            <w:vAlign w:val="center"/>
          </w:tcPr>
          <w:p w14:paraId="0FBFD7D9" w14:textId="77777777" w:rsidR="00564975" w:rsidRPr="00141A92" w:rsidRDefault="00564975" w:rsidP="003404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DC8606B" w14:textId="77777777" w:rsidR="00564975" w:rsidRPr="002D7ADA" w:rsidRDefault="00564975" w:rsidP="003404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820" w:type="dxa"/>
            <w:shd w:val="clear" w:color="auto" w:fill="D0CECE" w:themeFill="background2" w:themeFillShade="E6"/>
            <w:vAlign w:val="center"/>
          </w:tcPr>
          <w:p w14:paraId="1B27D8BE" w14:textId="77777777" w:rsidR="00564975" w:rsidRPr="002D7ADA" w:rsidRDefault="00564975" w:rsidP="003404B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64975" w14:paraId="16DC8185" w14:textId="77777777" w:rsidTr="003404BA">
        <w:tc>
          <w:tcPr>
            <w:tcW w:w="2293" w:type="dxa"/>
            <w:tcBorders>
              <w:bottom w:val="nil"/>
            </w:tcBorders>
            <w:vAlign w:val="center"/>
          </w:tcPr>
          <w:p w14:paraId="7B7467A0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BB854C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Ryzyko niedotrzymania wszystkich kluczowych terminów (kamieni milowych) w zakresie ogłoszenia postępowań na dostarczenie poszczególnych produktów i realizacje zadań przewidzianych w projekcie, mogące skutkować brakiem możliwości terminowego zakończenia projektu.</w:t>
            </w:r>
          </w:p>
          <w:p w14:paraId="2998D5EC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75375B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7D86D37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14E28823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18D602F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7AFD12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EF6A199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6A256C8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1CE7F539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9B758E3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9D9B363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FC3BC47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31AA51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103B5CA3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05D9C6D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246D8D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2F88DE2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74680DA3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6E00DB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C7A134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24315D7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2A99AAC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F9F697D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  <w:vAlign w:val="center"/>
          </w:tcPr>
          <w:p w14:paraId="619EB24F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02B5FA3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Duża</w:t>
            </w:r>
          </w:p>
          <w:p w14:paraId="3B00A903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360A5C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DC51E1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1E1FF47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AF1E466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CD40A3A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D991F80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65A2F77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CDBCA63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6F00FDC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29D20DF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102DC76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5D05F5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5E6DA49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450ED26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FA6A159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688A54E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33A703D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73F091E6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F1A182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71E24E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A799DEF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6ACBDA0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BF3A13C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1C7D22D0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7AD38E4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1B6C469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3DBE3F2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5C48864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1FB13720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C9C9572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E1E39EA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78A09774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43DF27FD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30DEFA6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Wysokie</w:t>
            </w:r>
          </w:p>
          <w:p w14:paraId="28AF8BDF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7195B84F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17CCA7C9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14D91E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7E21FA2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78E45AD9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B7E1E3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05AB0BF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123B7E3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F658389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473CECC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9D15282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E571C5E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EE8258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AF39A29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E6DD7A2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6F6394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F00CB1C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C7CDB59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CF7A7A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3E73544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7F340C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A07F7CA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7EB9EBC0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D96301E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5C0C30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F07562A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7814294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4E3FFE2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9DC4BF4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735ABB16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7AC826F6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B8BA1D4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bottom w:val="nil"/>
            </w:tcBorders>
            <w:vAlign w:val="center"/>
          </w:tcPr>
          <w:p w14:paraId="66CC2299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05826A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 xml:space="preserve">W IV kw. 2018 podjęte zostały przez Beneficjenta działania zmierzające do przesunięcia kamieni milowych – została wysłana prośba o informację w tym zakresie do opiekuna Projektu z ramienia CPPC. Uzyskana została negatywna odpowiedź odnośnie do przesunięcia kamieni, z informacją że należy przyjąć optymalny czas na realizację poszczególnych zadań. Dodatkowo uzyskano informację, że zadania zostaną uznane za realizowane prawidłowo, jeżeli ostateczny termin ich wykonania zmieści się w ostatecznych kamieniach milowych (odbiór oprogramowania ma nastąpić wg harmonogramu do 2019-08-31) . </w:t>
            </w:r>
          </w:p>
          <w:p w14:paraId="10D034D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Mając na uwadze, że na wykonanie oprogramowania przewidywano 14 miesięcy  (od wszczęcia przetargu do jego odbioru), dotrzymanie tego terminu jest już niemożliwe. W związku z powyższym konieczne jest wprowadzenie nowego harmonogramu realizacji projektu, uwzgledniającego kluczowa rolę Zadania Nr 3, jako punktu odniensienia dla terminów realizacji kolejnych zadań. Tymczasem 4 stycznia 2019 roku Beneficjent otrzymał informację z CPPC o braku zgody na zmianę harmonogramu realizacji projektu, co w ocenie Beneficjenta jednoznaczne było z brakiem możliwości dalszej realizacji projektu.</w:t>
            </w:r>
          </w:p>
          <w:p w14:paraId="1E887B0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Szukając rozwiązania zaistniałej sytuacji, Beneficjent przygotował Program naprawczy projektu. Program wymaga jednak uzyskania zgody CPPC nie tylko na zmianę terminów w harmonogramie realizacji projektu, ale również połączenie zadań w grupy realizowane w ramach jednego przetargu, co jednoznaczne jest z wprowadzeniem znaczących zmian w tym zakresie (w porównaniu do studium wykonalności projektu).</w:t>
            </w:r>
          </w:p>
          <w:p w14:paraId="74E430E6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 xml:space="preserve">Na koniec I kw. 2019 r. Program naprawczy nie został jeszcze przekazany do akceptacji CPPC, w związku z trwającymi jeszcze u Beneficjenta wewnętrznymi analizami możliwości dotrzymania terminu zakończenia projektu w przypadku wdrożenia planu. </w:t>
            </w:r>
          </w:p>
          <w:p w14:paraId="7134EFB2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564975" w14:paraId="304C4103" w14:textId="77777777" w:rsidTr="003404BA">
        <w:tc>
          <w:tcPr>
            <w:tcW w:w="2293" w:type="dxa"/>
            <w:tcBorders>
              <w:top w:val="nil"/>
              <w:bottom w:val="nil"/>
            </w:tcBorders>
            <w:vAlign w:val="center"/>
          </w:tcPr>
          <w:p w14:paraId="2461768D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Utrata kierownika projektu</w:t>
            </w:r>
          </w:p>
          <w:p w14:paraId="4A0DD1A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F30794A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1A9D743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7BB3F4D6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  <w:vAlign w:val="center"/>
          </w:tcPr>
          <w:p w14:paraId="41C4AB3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Duża</w:t>
            </w:r>
          </w:p>
          <w:p w14:paraId="30E9C91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13D3EB8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3FF0C5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A88E98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6172BE6C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Wysokie</w:t>
            </w:r>
          </w:p>
          <w:p w14:paraId="0A0016C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077304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7830488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851A3D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2F07E938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Od dnia 22 lutego 2019 r. dotychczasowy kierownik projektu nie jest już pracownikiem Beneficjenta. Powołanie nowego kierownika projektu w I kw. 2019 r. uzależnione było od wyników analiz możliwości terminowego wykonania projektu. Na koniec kwartału nowy kierownik projektu nie został jeszcze powołany.</w:t>
            </w:r>
          </w:p>
          <w:p w14:paraId="5D8AC8F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564975" w14:paraId="7BCB066E" w14:textId="77777777" w:rsidTr="003404BA">
        <w:tc>
          <w:tcPr>
            <w:tcW w:w="2293" w:type="dxa"/>
            <w:tcBorders>
              <w:top w:val="nil"/>
              <w:bottom w:val="nil"/>
            </w:tcBorders>
            <w:vAlign w:val="center"/>
          </w:tcPr>
          <w:p w14:paraId="7866DA0A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1CC7BC8D" w14:textId="77777777" w:rsidR="00564975" w:rsidRPr="005676C2" w:rsidRDefault="00564975" w:rsidP="003404B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Utrata pracowników zaangażowanych w projekt</w:t>
            </w:r>
            <w:r w:rsidRPr="005676C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  <w:p w14:paraId="35993E12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2EF120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892858F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968" w:type="dxa"/>
            <w:tcBorders>
              <w:top w:val="nil"/>
              <w:bottom w:val="nil"/>
            </w:tcBorders>
            <w:vAlign w:val="center"/>
          </w:tcPr>
          <w:p w14:paraId="681A8694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CA9CE7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Duża</w:t>
            </w:r>
          </w:p>
          <w:p w14:paraId="7963220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B1DE64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7517E30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06D1DB2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518F846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Wysokie</w:t>
            </w:r>
          </w:p>
          <w:p w14:paraId="09F981A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3EEBC0E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8B13243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00E211A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Zostały podjęte działania zaradcze - dokonano reorganizacji zespołu projektowego. Niemniej jednak zmiany w tym zakresie skutkują koniecznością wdrożenia nowych pracowników w zadania projektowe, co wydłuża i opóźnia ich realizację.</w:t>
            </w:r>
          </w:p>
        </w:tc>
      </w:tr>
      <w:tr w:rsidR="00564975" w14:paraId="0F4E9DC3" w14:textId="77777777" w:rsidTr="003404BA">
        <w:tc>
          <w:tcPr>
            <w:tcW w:w="2293" w:type="dxa"/>
            <w:tcBorders>
              <w:top w:val="nil"/>
            </w:tcBorders>
            <w:vAlign w:val="center"/>
          </w:tcPr>
          <w:p w14:paraId="36C2ABF7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Utrata partnerów projektu</w:t>
            </w:r>
          </w:p>
          <w:p w14:paraId="654BE770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BFAA32F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9530057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1040E146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240F01D7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6EC64C8D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873A6F2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968" w:type="dxa"/>
            <w:tcBorders>
              <w:top w:val="nil"/>
            </w:tcBorders>
            <w:vAlign w:val="center"/>
          </w:tcPr>
          <w:p w14:paraId="17D87725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Duża</w:t>
            </w:r>
          </w:p>
          <w:p w14:paraId="665F8920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7A1C83C9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2F8BD3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B7ECE5B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1ABF2C76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3197592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72C03F8C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5452D212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  <w:p w14:paraId="0851F241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4AC768CD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5F0C5B5C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7819BEEC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EBE5029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3615E214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14:paraId="008EE10D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4820" w:type="dxa"/>
            <w:tcBorders>
              <w:top w:val="nil"/>
            </w:tcBorders>
            <w:vAlign w:val="center"/>
          </w:tcPr>
          <w:p w14:paraId="045C63A7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Ryzyko wynika z opóźnień w realizacji kroków milowych i związane jest z ryzykiem nie zakończenia projektu w terminie. Zmaterializowanie się ryzyka będzie jednoznaczne z formalnym brakiem możliwości realizacji projektu (wymóg partnera w projekcie był obligatoryjny).</w:t>
            </w:r>
          </w:p>
          <w:p w14:paraId="6767AC6C" w14:textId="77777777" w:rsidR="00564975" w:rsidRPr="005676C2" w:rsidRDefault="00564975" w:rsidP="003404BA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5676C2">
              <w:rPr>
                <w:rFonts w:cstheme="minorHAnsi"/>
                <w:sz w:val="18"/>
                <w:szCs w:val="18"/>
                <w:lang w:eastAsia="pl-PL"/>
              </w:rPr>
              <w:t>Prawdopodobieństwo zmaterializowania się ryzyka zostanie znacząco obniżone wraz z rozpoczęciem realizacji projektu zgodnie z nowym harmonogramem.</w:t>
            </w:r>
          </w:p>
        </w:tc>
      </w:tr>
    </w:tbl>
    <w:p w14:paraId="5606F2FE" w14:textId="77777777" w:rsidR="00564975" w:rsidRPr="00141A92" w:rsidRDefault="00564975" w:rsidP="00BB3B95">
      <w:pPr>
        <w:spacing w:after="120"/>
        <w:rPr>
          <w:rFonts w:ascii="Arial" w:hAnsi="Arial" w:cs="Arial"/>
          <w:sz w:val="20"/>
          <w:szCs w:val="20"/>
        </w:rPr>
      </w:pPr>
    </w:p>
    <w:p w14:paraId="63A4DA1B" w14:textId="77777777" w:rsidR="00BB3B95" w:rsidRPr="001A72CC" w:rsidRDefault="00747661" w:rsidP="00BB3B95">
      <w:pPr>
        <w:pStyle w:val="Akapitzlist"/>
        <w:numPr>
          <w:ilvl w:val="0"/>
          <w:numId w:val="21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D95814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95814">
        <w:rPr>
          <w:rFonts w:ascii="Arial" w:hAnsi="Arial" w:cs="Arial"/>
          <w:b/>
        </w:rPr>
        <w:t xml:space="preserve"> </w:t>
      </w:r>
      <w:r w:rsidR="006228D2">
        <w:rPr>
          <w:rFonts w:ascii="Arial" w:hAnsi="Arial" w:cs="Arial"/>
          <w:sz w:val="18"/>
          <w:szCs w:val="18"/>
        </w:rPr>
        <w:t>Jarosław Szajner</w:t>
      </w:r>
      <w:r w:rsidRPr="001A72CC">
        <w:rPr>
          <w:rFonts w:ascii="Arial" w:hAnsi="Arial" w:cs="Arial"/>
          <w:sz w:val="18"/>
          <w:szCs w:val="18"/>
        </w:rPr>
        <w:t xml:space="preserve">, </w:t>
      </w:r>
      <w:r w:rsidR="006228D2">
        <w:rPr>
          <w:rFonts w:ascii="Arial" w:hAnsi="Arial" w:cs="Arial"/>
          <w:sz w:val="18"/>
          <w:szCs w:val="18"/>
        </w:rPr>
        <w:t>Koordynator</w:t>
      </w:r>
      <w:r w:rsidRPr="001A72CC">
        <w:rPr>
          <w:rFonts w:ascii="Arial" w:hAnsi="Arial" w:cs="Arial"/>
          <w:sz w:val="18"/>
          <w:szCs w:val="18"/>
        </w:rPr>
        <w:t xml:space="preserve"> Biura </w:t>
      </w:r>
      <w:r>
        <w:rPr>
          <w:rFonts w:ascii="Arial" w:hAnsi="Arial" w:cs="Arial"/>
          <w:sz w:val="18"/>
          <w:szCs w:val="18"/>
        </w:rPr>
        <w:t>Informatyki</w:t>
      </w:r>
      <w:r w:rsidRPr="001A72CC">
        <w:rPr>
          <w:rFonts w:ascii="Arial" w:hAnsi="Arial" w:cs="Arial"/>
          <w:sz w:val="18"/>
          <w:szCs w:val="18"/>
        </w:rPr>
        <w:t xml:space="preserve">, </w:t>
      </w:r>
      <w:hyperlink r:id="rId8" w:history="1">
        <w:r w:rsidR="001D1F7D" w:rsidRPr="00762D0C">
          <w:rPr>
            <w:rStyle w:val="Hipercze"/>
            <w:rFonts w:ascii="Arial" w:hAnsi="Arial" w:cs="Arial"/>
            <w:sz w:val="18"/>
            <w:szCs w:val="18"/>
          </w:rPr>
          <w:t>jszajner@mazowieckie.pl</w:t>
        </w:r>
      </w:hyperlink>
      <w:r>
        <w:rPr>
          <w:rFonts w:ascii="Arial" w:hAnsi="Arial" w:cs="Arial"/>
          <w:sz w:val="18"/>
          <w:szCs w:val="18"/>
        </w:rPr>
        <w:t xml:space="preserve">   tel. </w:t>
      </w:r>
      <w:r w:rsidRPr="001A72CC">
        <w:rPr>
          <w:rFonts w:ascii="Arial" w:hAnsi="Arial" w:cs="Arial"/>
          <w:sz w:val="18"/>
          <w:szCs w:val="18"/>
        </w:rPr>
        <w:t>22 695 60 82</w:t>
      </w:r>
      <w:r>
        <w:rPr>
          <w:rFonts w:ascii="Arial" w:hAnsi="Arial" w:cs="Arial"/>
          <w:sz w:val="18"/>
          <w:szCs w:val="18"/>
        </w:rPr>
        <w:t xml:space="preserve">,  </w:t>
      </w:r>
      <w:r w:rsidRPr="001A72CC">
        <w:rPr>
          <w:rFonts w:ascii="Arial" w:hAnsi="Arial" w:cs="Arial"/>
          <w:sz w:val="18"/>
          <w:szCs w:val="18"/>
        </w:rPr>
        <w:t>.</w:t>
      </w:r>
    </w:p>
    <w:p w14:paraId="465023DC" w14:textId="77777777" w:rsidR="00BB3B95" w:rsidRDefault="00BB3B95" w:rsidP="00BB3B9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B7C97E6" w14:textId="77777777" w:rsidR="00BB3B95" w:rsidRDefault="00747661" w:rsidP="00BB3B95">
      <w:pPr>
        <w:tabs>
          <w:tab w:val="left" w:pos="3465"/>
        </w:tabs>
        <w:spacing w:after="0" w:line="276" w:lineRule="auto"/>
        <w:ind w:left="4956"/>
        <w:jc w:val="center"/>
      </w:pPr>
      <w:r>
        <w:t>Jarosław Szajner</w:t>
      </w:r>
    </w:p>
    <w:p w14:paraId="45DC1863" w14:textId="77777777" w:rsidR="00BB3B95" w:rsidRDefault="00747661" w:rsidP="00BB3B95">
      <w:pPr>
        <w:tabs>
          <w:tab w:val="left" w:pos="3465"/>
        </w:tabs>
        <w:spacing w:after="0" w:line="276" w:lineRule="auto"/>
        <w:ind w:left="4956"/>
        <w:jc w:val="center"/>
      </w:pPr>
      <w:r>
        <w:t>Dyrektor Generalny</w:t>
      </w:r>
    </w:p>
    <w:p w14:paraId="27A072E5" w14:textId="77777777" w:rsidR="00BB3B95" w:rsidRDefault="00747661" w:rsidP="00BB3B95">
      <w:pPr>
        <w:tabs>
          <w:tab w:val="left" w:pos="3465"/>
        </w:tabs>
        <w:spacing w:after="0" w:line="276" w:lineRule="auto"/>
        <w:ind w:left="4956"/>
        <w:jc w:val="center"/>
      </w:pPr>
      <w:r>
        <w:t>Mazowieckiego Urzędu Wojewódzkiego</w:t>
      </w:r>
    </w:p>
    <w:p w14:paraId="5164885E" w14:textId="77777777" w:rsidR="00BB3B95" w:rsidRPr="00D95814" w:rsidRDefault="00747661" w:rsidP="00BB3B95">
      <w:pPr>
        <w:tabs>
          <w:tab w:val="left" w:pos="3465"/>
        </w:tabs>
        <w:spacing w:after="0" w:line="276" w:lineRule="auto"/>
        <w:ind w:left="4956"/>
        <w:jc w:val="center"/>
      </w:pPr>
      <w:bookmarkStart w:id="2" w:name="_GoBack"/>
      <w:bookmarkEnd w:id="2"/>
      <w:r>
        <w:t>w Warszawie</w:t>
      </w:r>
    </w:p>
    <w:sectPr w:rsidR="00BB3B95" w:rsidRPr="00D95814" w:rsidSect="00BB3B95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34F98" w14:textId="77777777" w:rsidR="00346588" w:rsidRDefault="00346588">
      <w:pPr>
        <w:spacing w:after="0" w:line="240" w:lineRule="auto"/>
      </w:pPr>
      <w:r>
        <w:separator/>
      </w:r>
    </w:p>
  </w:endnote>
  <w:endnote w:type="continuationSeparator" w:id="0">
    <w:p w14:paraId="26E0D545" w14:textId="77777777" w:rsidR="00346588" w:rsidRDefault="00346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ECE69D" w14:textId="77777777" w:rsidR="00BB3B95" w:rsidRDefault="00BB3B9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774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7</w:t>
            </w:r>
          </w:p>
        </w:sdtContent>
      </w:sdt>
    </w:sdtContent>
  </w:sdt>
  <w:p w14:paraId="5057D972" w14:textId="77777777" w:rsidR="00BB3B95" w:rsidRDefault="00BB3B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F91D03" w14:textId="77777777" w:rsidR="00346588" w:rsidRDefault="00346588" w:rsidP="00BB3B95">
      <w:pPr>
        <w:spacing w:after="0" w:line="240" w:lineRule="auto"/>
      </w:pPr>
      <w:r>
        <w:separator/>
      </w:r>
    </w:p>
  </w:footnote>
  <w:footnote w:type="continuationSeparator" w:id="0">
    <w:p w14:paraId="42503A79" w14:textId="77777777" w:rsidR="00346588" w:rsidRDefault="00346588" w:rsidP="00BB3B95">
      <w:pPr>
        <w:spacing w:after="0" w:line="240" w:lineRule="auto"/>
      </w:pPr>
      <w:r>
        <w:continuationSeparator/>
      </w:r>
    </w:p>
  </w:footnote>
  <w:footnote w:id="1">
    <w:p w14:paraId="4DE24BFC" w14:textId="77777777" w:rsidR="00BB3B95" w:rsidRDefault="00BB3B95" w:rsidP="00BB3B95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2280FC86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22D24E76" w:tentative="1">
      <w:start w:val="1"/>
      <w:numFmt w:val="lowerLetter"/>
      <w:lvlText w:val="%2."/>
      <w:lvlJc w:val="left"/>
      <w:pPr>
        <w:ind w:left="1440" w:hanging="360"/>
      </w:pPr>
    </w:lvl>
    <w:lvl w:ilvl="2" w:tplc="78468780" w:tentative="1">
      <w:start w:val="1"/>
      <w:numFmt w:val="lowerRoman"/>
      <w:lvlText w:val="%3."/>
      <w:lvlJc w:val="right"/>
      <w:pPr>
        <w:ind w:left="2160" w:hanging="180"/>
      </w:pPr>
    </w:lvl>
    <w:lvl w:ilvl="3" w:tplc="BC9640F2" w:tentative="1">
      <w:start w:val="1"/>
      <w:numFmt w:val="decimal"/>
      <w:lvlText w:val="%4."/>
      <w:lvlJc w:val="left"/>
      <w:pPr>
        <w:ind w:left="2880" w:hanging="360"/>
      </w:pPr>
    </w:lvl>
    <w:lvl w:ilvl="4" w:tplc="DFC8A724" w:tentative="1">
      <w:start w:val="1"/>
      <w:numFmt w:val="lowerLetter"/>
      <w:lvlText w:val="%5."/>
      <w:lvlJc w:val="left"/>
      <w:pPr>
        <w:ind w:left="3600" w:hanging="360"/>
      </w:pPr>
    </w:lvl>
    <w:lvl w:ilvl="5" w:tplc="C3AC1D44" w:tentative="1">
      <w:start w:val="1"/>
      <w:numFmt w:val="lowerRoman"/>
      <w:lvlText w:val="%6."/>
      <w:lvlJc w:val="right"/>
      <w:pPr>
        <w:ind w:left="4320" w:hanging="180"/>
      </w:pPr>
    </w:lvl>
    <w:lvl w:ilvl="6" w:tplc="3FCA778C" w:tentative="1">
      <w:start w:val="1"/>
      <w:numFmt w:val="decimal"/>
      <w:lvlText w:val="%7."/>
      <w:lvlJc w:val="left"/>
      <w:pPr>
        <w:ind w:left="5040" w:hanging="360"/>
      </w:pPr>
    </w:lvl>
    <w:lvl w:ilvl="7" w:tplc="AA04F906" w:tentative="1">
      <w:start w:val="1"/>
      <w:numFmt w:val="lowerLetter"/>
      <w:lvlText w:val="%8."/>
      <w:lvlJc w:val="left"/>
      <w:pPr>
        <w:ind w:left="5760" w:hanging="360"/>
      </w:pPr>
    </w:lvl>
    <w:lvl w:ilvl="8" w:tplc="2736C7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F388583C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7F72BB46" w:tentative="1">
      <w:start w:val="1"/>
      <w:numFmt w:val="lowerLetter"/>
      <w:lvlText w:val="%2."/>
      <w:lvlJc w:val="left"/>
      <w:pPr>
        <w:ind w:left="1440" w:hanging="360"/>
      </w:pPr>
    </w:lvl>
    <w:lvl w:ilvl="2" w:tplc="1CAC7BEA" w:tentative="1">
      <w:start w:val="1"/>
      <w:numFmt w:val="lowerRoman"/>
      <w:lvlText w:val="%3."/>
      <w:lvlJc w:val="right"/>
      <w:pPr>
        <w:ind w:left="2160" w:hanging="180"/>
      </w:pPr>
    </w:lvl>
    <w:lvl w:ilvl="3" w:tplc="31C249BE" w:tentative="1">
      <w:start w:val="1"/>
      <w:numFmt w:val="decimal"/>
      <w:lvlText w:val="%4."/>
      <w:lvlJc w:val="left"/>
      <w:pPr>
        <w:ind w:left="2880" w:hanging="360"/>
      </w:pPr>
    </w:lvl>
    <w:lvl w:ilvl="4" w:tplc="57CEF9EC" w:tentative="1">
      <w:start w:val="1"/>
      <w:numFmt w:val="lowerLetter"/>
      <w:lvlText w:val="%5."/>
      <w:lvlJc w:val="left"/>
      <w:pPr>
        <w:ind w:left="3600" w:hanging="360"/>
      </w:pPr>
    </w:lvl>
    <w:lvl w:ilvl="5" w:tplc="5B86A2D0" w:tentative="1">
      <w:start w:val="1"/>
      <w:numFmt w:val="lowerRoman"/>
      <w:lvlText w:val="%6."/>
      <w:lvlJc w:val="right"/>
      <w:pPr>
        <w:ind w:left="4320" w:hanging="180"/>
      </w:pPr>
    </w:lvl>
    <w:lvl w:ilvl="6" w:tplc="B17A33A0" w:tentative="1">
      <w:start w:val="1"/>
      <w:numFmt w:val="decimal"/>
      <w:lvlText w:val="%7."/>
      <w:lvlJc w:val="left"/>
      <w:pPr>
        <w:ind w:left="5040" w:hanging="360"/>
      </w:pPr>
    </w:lvl>
    <w:lvl w:ilvl="7" w:tplc="FB103EDA" w:tentative="1">
      <w:start w:val="1"/>
      <w:numFmt w:val="lowerLetter"/>
      <w:lvlText w:val="%8."/>
      <w:lvlJc w:val="left"/>
      <w:pPr>
        <w:ind w:left="5760" w:hanging="360"/>
      </w:pPr>
    </w:lvl>
    <w:lvl w:ilvl="8" w:tplc="927072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36445BDA">
      <w:start w:val="1"/>
      <w:numFmt w:val="decimal"/>
      <w:lvlText w:val="%1."/>
      <w:lvlJc w:val="left"/>
      <w:pPr>
        <w:ind w:left="1800" w:hanging="360"/>
      </w:pPr>
    </w:lvl>
    <w:lvl w:ilvl="1" w:tplc="340E83A4" w:tentative="1">
      <w:start w:val="1"/>
      <w:numFmt w:val="lowerLetter"/>
      <w:lvlText w:val="%2."/>
      <w:lvlJc w:val="left"/>
      <w:pPr>
        <w:ind w:left="2520" w:hanging="360"/>
      </w:pPr>
    </w:lvl>
    <w:lvl w:ilvl="2" w:tplc="A37693B2" w:tentative="1">
      <w:start w:val="1"/>
      <w:numFmt w:val="lowerRoman"/>
      <w:lvlText w:val="%3."/>
      <w:lvlJc w:val="right"/>
      <w:pPr>
        <w:ind w:left="3240" w:hanging="180"/>
      </w:pPr>
    </w:lvl>
    <w:lvl w:ilvl="3" w:tplc="BBCC3748" w:tentative="1">
      <w:start w:val="1"/>
      <w:numFmt w:val="decimal"/>
      <w:lvlText w:val="%4."/>
      <w:lvlJc w:val="left"/>
      <w:pPr>
        <w:ind w:left="3960" w:hanging="360"/>
      </w:pPr>
    </w:lvl>
    <w:lvl w:ilvl="4" w:tplc="0CD801E8" w:tentative="1">
      <w:start w:val="1"/>
      <w:numFmt w:val="lowerLetter"/>
      <w:lvlText w:val="%5."/>
      <w:lvlJc w:val="left"/>
      <w:pPr>
        <w:ind w:left="4680" w:hanging="360"/>
      </w:pPr>
    </w:lvl>
    <w:lvl w:ilvl="5" w:tplc="9B128C86" w:tentative="1">
      <w:start w:val="1"/>
      <w:numFmt w:val="lowerRoman"/>
      <w:lvlText w:val="%6."/>
      <w:lvlJc w:val="right"/>
      <w:pPr>
        <w:ind w:left="5400" w:hanging="180"/>
      </w:pPr>
    </w:lvl>
    <w:lvl w:ilvl="6" w:tplc="8AE2938A" w:tentative="1">
      <w:start w:val="1"/>
      <w:numFmt w:val="decimal"/>
      <w:lvlText w:val="%7."/>
      <w:lvlJc w:val="left"/>
      <w:pPr>
        <w:ind w:left="6120" w:hanging="360"/>
      </w:pPr>
    </w:lvl>
    <w:lvl w:ilvl="7" w:tplc="7820E75A" w:tentative="1">
      <w:start w:val="1"/>
      <w:numFmt w:val="lowerLetter"/>
      <w:lvlText w:val="%8."/>
      <w:lvlJc w:val="left"/>
      <w:pPr>
        <w:ind w:left="6840" w:hanging="360"/>
      </w:pPr>
    </w:lvl>
    <w:lvl w:ilvl="8" w:tplc="01569D6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2DF09D00">
      <w:start w:val="1"/>
      <w:numFmt w:val="decimal"/>
      <w:lvlText w:val="%1."/>
      <w:lvlJc w:val="left"/>
      <w:pPr>
        <w:ind w:left="720" w:hanging="360"/>
      </w:pPr>
    </w:lvl>
    <w:lvl w:ilvl="1" w:tplc="AEF6A002" w:tentative="1">
      <w:start w:val="1"/>
      <w:numFmt w:val="lowerLetter"/>
      <w:lvlText w:val="%2."/>
      <w:lvlJc w:val="left"/>
      <w:pPr>
        <w:ind w:left="1440" w:hanging="360"/>
      </w:pPr>
    </w:lvl>
    <w:lvl w:ilvl="2" w:tplc="EEC808CE" w:tentative="1">
      <w:start w:val="1"/>
      <w:numFmt w:val="lowerRoman"/>
      <w:lvlText w:val="%3."/>
      <w:lvlJc w:val="right"/>
      <w:pPr>
        <w:ind w:left="2160" w:hanging="180"/>
      </w:pPr>
    </w:lvl>
    <w:lvl w:ilvl="3" w:tplc="0570E8C8" w:tentative="1">
      <w:start w:val="1"/>
      <w:numFmt w:val="decimal"/>
      <w:lvlText w:val="%4."/>
      <w:lvlJc w:val="left"/>
      <w:pPr>
        <w:ind w:left="2880" w:hanging="360"/>
      </w:pPr>
    </w:lvl>
    <w:lvl w:ilvl="4" w:tplc="F6B05F82" w:tentative="1">
      <w:start w:val="1"/>
      <w:numFmt w:val="lowerLetter"/>
      <w:lvlText w:val="%5."/>
      <w:lvlJc w:val="left"/>
      <w:pPr>
        <w:ind w:left="3600" w:hanging="360"/>
      </w:pPr>
    </w:lvl>
    <w:lvl w:ilvl="5" w:tplc="9CCCBEBC" w:tentative="1">
      <w:start w:val="1"/>
      <w:numFmt w:val="lowerRoman"/>
      <w:lvlText w:val="%6."/>
      <w:lvlJc w:val="right"/>
      <w:pPr>
        <w:ind w:left="4320" w:hanging="180"/>
      </w:pPr>
    </w:lvl>
    <w:lvl w:ilvl="6" w:tplc="AF82AD56" w:tentative="1">
      <w:start w:val="1"/>
      <w:numFmt w:val="decimal"/>
      <w:lvlText w:val="%7."/>
      <w:lvlJc w:val="left"/>
      <w:pPr>
        <w:ind w:left="5040" w:hanging="360"/>
      </w:pPr>
    </w:lvl>
    <w:lvl w:ilvl="7" w:tplc="3E62C5C8" w:tentative="1">
      <w:start w:val="1"/>
      <w:numFmt w:val="lowerLetter"/>
      <w:lvlText w:val="%8."/>
      <w:lvlJc w:val="left"/>
      <w:pPr>
        <w:ind w:left="5760" w:hanging="360"/>
      </w:pPr>
    </w:lvl>
    <w:lvl w:ilvl="8" w:tplc="0A7C86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534AD912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2FE4AE90" w:tentative="1">
      <w:start w:val="1"/>
      <w:numFmt w:val="lowerLetter"/>
      <w:lvlText w:val="%2."/>
      <w:lvlJc w:val="left"/>
      <w:pPr>
        <w:ind w:left="1440" w:hanging="360"/>
      </w:pPr>
    </w:lvl>
    <w:lvl w:ilvl="2" w:tplc="40C067A2" w:tentative="1">
      <w:start w:val="1"/>
      <w:numFmt w:val="lowerRoman"/>
      <w:lvlText w:val="%3."/>
      <w:lvlJc w:val="right"/>
      <w:pPr>
        <w:ind w:left="2160" w:hanging="180"/>
      </w:pPr>
    </w:lvl>
    <w:lvl w:ilvl="3" w:tplc="1C3C9648" w:tentative="1">
      <w:start w:val="1"/>
      <w:numFmt w:val="decimal"/>
      <w:lvlText w:val="%4."/>
      <w:lvlJc w:val="left"/>
      <w:pPr>
        <w:ind w:left="2880" w:hanging="360"/>
      </w:pPr>
    </w:lvl>
    <w:lvl w:ilvl="4" w:tplc="E9F26E90" w:tentative="1">
      <w:start w:val="1"/>
      <w:numFmt w:val="lowerLetter"/>
      <w:lvlText w:val="%5."/>
      <w:lvlJc w:val="left"/>
      <w:pPr>
        <w:ind w:left="3600" w:hanging="360"/>
      </w:pPr>
    </w:lvl>
    <w:lvl w:ilvl="5" w:tplc="00029D8A" w:tentative="1">
      <w:start w:val="1"/>
      <w:numFmt w:val="lowerRoman"/>
      <w:lvlText w:val="%6."/>
      <w:lvlJc w:val="right"/>
      <w:pPr>
        <w:ind w:left="4320" w:hanging="180"/>
      </w:pPr>
    </w:lvl>
    <w:lvl w:ilvl="6" w:tplc="463A9326" w:tentative="1">
      <w:start w:val="1"/>
      <w:numFmt w:val="decimal"/>
      <w:lvlText w:val="%7."/>
      <w:lvlJc w:val="left"/>
      <w:pPr>
        <w:ind w:left="5040" w:hanging="360"/>
      </w:pPr>
    </w:lvl>
    <w:lvl w:ilvl="7" w:tplc="98903322" w:tentative="1">
      <w:start w:val="1"/>
      <w:numFmt w:val="lowerLetter"/>
      <w:lvlText w:val="%8."/>
      <w:lvlJc w:val="left"/>
      <w:pPr>
        <w:ind w:left="5760" w:hanging="360"/>
      </w:pPr>
    </w:lvl>
    <w:lvl w:ilvl="8" w:tplc="F8962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B4326FF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4838F164">
      <w:start w:val="1"/>
      <w:numFmt w:val="lowerLetter"/>
      <w:lvlText w:val="%2."/>
      <w:lvlJc w:val="left"/>
      <w:pPr>
        <w:ind w:left="1440" w:hanging="360"/>
      </w:pPr>
    </w:lvl>
    <w:lvl w:ilvl="2" w:tplc="418CE558" w:tentative="1">
      <w:start w:val="1"/>
      <w:numFmt w:val="lowerRoman"/>
      <w:lvlText w:val="%3."/>
      <w:lvlJc w:val="right"/>
      <w:pPr>
        <w:ind w:left="2160" w:hanging="180"/>
      </w:pPr>
    </w:lvl>
    <w:lvl w:ilvl="3" w:tplc="27B0D0CE" w:tentative="1">
      <w:start w:val="1"/>
      <w:numFmt w:val="decimal"/>
      <w:lvlText w:val="%4."/>
      <w:lvlJc w:val="left"/>
      <w:pPr>
        <w:ind w:left="2880" w:hanging="360"/>
      </w:pPr>
    </w:lvl>
    <w:lvl w:ilvl="4" w:tplc="29F2B080" w:tentative="1">
      <w:start w:val="1"/>
      <w:numFmt w:val="lowerLetter"/>
      <w:lvlText w:val="%5."/>
      <w:lvlJc w:val="left"/>
      <w:pPr>
        <w:ind w:left="3600" w:hanging="360"/>
      </w:pPr>
    </w:lvl>
    <w:lvl w:ilvl="5" w:tplc="949E0A96" w:tentative="1">
      <w:start w:val="1"/>
      <w:numFmt w:val="lowerRoman"/>
      <w:lvlText w:val="%6."/>
      <w:lvlJc w:val="right"/>
      <w:pPr>
        <w:ind w:left="4320" w:hanging="180"/>
      </w:pPr>
    </w:lvl>
    <w:lvl w:ilvl="6" w:tplc="755CCFB2" w:tentative="1">
      <w:start w:val="1"/>
      <w:numFmt w:val="decimal"/>
      <w:lvlText w:val="%7."/>
      <w:lvlJc w:val="left"/>
      <w:pPr>
        <w:ind w:left="5040" w:hanging="360"/>
      </w:pPr>
    </w:lvl>
    <w:lvl w:ilvl="7" w:tplc="9E2205AA" w:tentative="1">
      <w:start w:val="1"/>
      <w:numFmt w:val="lowerLetter"/>
      <w:lvlText w:val="%8."/>
      <w:lvlJc w:val="left"/>
      <w:pPr>
        <w:ind w:left="5760" w:hanging="360"/>
      </w:pPr>
    </w:lvl>
    <w:lvl w:ilvl="8" w:tplc="C6E0F4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F9C248B4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A5AC406C" w:tentative="1">
      <w:start w:val="1"/>
      <w:numFmt w:val="lowerLetter"/>
      <w:lvlText w:val="%2."/>
      <w:lvlJc w:val="left"/>
      <w:pPr>
        <w:ind w:left="1440" w:hanging="360"/>
      </w:pPr>
    </w:lvl>
    <w:lvl w:ilvl="2" w:tplc="EF4E0D7A" w:tentative="1">
      <w:start w:val="1"/>
      <w:numFmt w:val="lowerRoman"/>
      <w:lvlText w:val="%3."/>
      <w:lvlJc w:val="right"/>
      <w:pPr>
        <w:ind w:left="2160" w:hanging="180"/>
      </w:pPr>
    </w:lvl>
    <w:lvl w:ilvl="3" w:tplc="8408A872" w:tentative="1">
      <w:start w:val="1"/>
      <w:numFmt w:val="decimal"/>
      <w:lvlText w:val="%4."/>
      <w:lvlJc w:val="left"/>
      <w:pPr>
        <w:ind w:left="2880" w:hanging="360"/>
      </w:pPr>
    </w:lvl>
    <w:lvl w:ilvl="4" w:tplc="B7AE2608" w:tentative="1">
      <w:start w:val="1"/>
      <w:numFmt w:val="lowerLetter"/>
      <w:lvlText w:val="%5."/>
      <w:lvlJc w:val="left"/>
      <w:pPr>
        <w:ind w:left="3600" w:hanging="360"/>
      </w:pPr>
    </w:lvl>
    <w:lvl w:ilvl="5" w:tplc="6B12F326" w:tentative="1">
      <w:start w:val="1"/>
      <w:numFmt w:val="lowerRoman"/>
      <w:lvlText w:val="%6."/>
      <w:lvlJc w:val="right"/>
      <w:pPr>
        <w:ind w:left="4320" w:hanging="180"/>
      </w:pPr>
    </w:lvl>
    <w:lvl w:ilvl="6" w:tplc="A9BE8008" w:tentative="1">
      <w:start w:val="1"/>
      <w:numFmt w:val="decimal"/>
      <w:lvlText w:val="%7."/>
      <w:lvlJc w:val="left"/>
      <w:pPr>
        <w:ind w:left="5040" w:hanging="360"/>
      </w:pPr>
    </w:lvl>
    <w:lvl w:ilvl="7" w:tplc="3E4412FA" w:tentative="1">
      <w:start w:val="1"/>
      <w:numFmt w:val="lowerLetter"/>
      <w:lvlText w:val="%8."/>
      <w:lvlJc w:val="left"/>
      <w:pPr>
        <w:ind w:left="5760" w:hanging="360"/>
      </w:pPr>
    </w:lvl>
    <w:lvl w:ilvl="8" w:tplc="77881B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7A768D32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3C76C5C0" w:tentative="1">
      <w:start w:val="1"/>
      <w:numFmt w:val="lowerLetter"/>
      <w:lvlText w:val="%2."/>
      <w:lvlJc w:val="left"/>
      <w:pPr>
        <w:ind w:left="2444" w:hanging="360"/>
      </w:pPr>
    </w:lvl>
    <w:lvl w:ilvl="2" w:tplc="080AD2FA" w:tentative="1">
      <w:start w:val="1"/>
      <w:numFmt w:val="lowerRoman"/>
      <w:lvlText w:val="%3."/>
      <w:lvlJc w:val="right"/>
      <w:pPr>
        <w:ind w:left="3164" w:hanging="180"/>
      </w:pPr>
    </w:lvl>
    <w:lvl w:ilvl="3" w:tplc="6D84E698" w:tentative="1">
      <w:start w:val="1"/>
      <w:numFmt w:val="decimal"/>
      <w:lvlText w:val="%4."/>
      <w:lvlJc w:val="left"/>
      <w:pPr>
        <w:ind w:left="3884" w:hanging="360"/>
      </w:pPr>
    </w:lvl>
    <w:lvl w:ilvl="4" w:tplc="05448562" w:tentative="1">
      <w:start w:val="1"/>
      <w:numFmt w:val="lowerLetter"/>
      <w:lvlText w:val="%5."/>
      <w:lvlJc w:val="left"/>
      <w:pPr>
        <w:ind w:left="4604" w:hanging="360"/>
      </w:pPr>
    </w:lvl>
    <w:lvl w:ilvl="5" w:tplc="7E3AEFF0" w:tentative="1">
      <w:start w:val="1"/>
      <w:numFmt w:val="lowerRoman"/>
      <w:lvlText w:val="%6."/>
      <w:lvlJc w:val="right"/>
      <w:pPr>
        <w:ind w:left="5324" w:hanging="180"/>
      </w:pPr>
    </w:lvl>
    <w:lvl w:ilvl="6" w:tplc="66FA2054" w:tentative="1">
      <w:start w:val="1"/>
      <w:numFmt w:val="decimal"/>
      <w:lvlText w:val="%7."/>
      <w:lvlJc w:val="left"/>
      <w:pPr>
        <w:ind w:left="6044" w:hanging="360"/>
      </w:pPr>
    </w:lvl>
    <w:lvl w:ilvl="7" w:tplc="876EEA5A" w:tentative="1">
      <w:start w:val="1"/>
      <w:numFmt w:val="lowerLetter"/>
      <w:lvlText w:val="%8."/>
      <w:lvlJc w:val="left"/>
      <w:pPr>
        <w:ind w:left="6764" w:hanging="360"/>
      </w:pPr>
    </w:lvl>
    <w:lvl w:ilvl="8" w:tplc="2FC641DE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448E8D70"/>
    <w:lvl w:ilvl="0" w:tplc="72F0BCC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B0543728" w:tentative="1">
      <w:start w:val="1"/>
      <w:numFmt w:val="lowerLetter"/>
      <w:lvlText w:val="%2."/>
      <w:lvlJc w:val="left"/>
      <w:pPr>
        <w:ind w:left="1440" w:hanging="360"/>
      </w:pPr>
    </w:lvl>
    <w:lvl w:ilvl="2" w:tplc="75F80AEE" w:tentative="1">
      <w:start w:val="1"/>
      <w:numFmt w:val="lowerRoman"/>
      <w:lvlText w:val="%3."/>
      <w:lvlJc w:val="right"/>
      <w:pPr>
        <w:ind w:left="2160" w:hanging="180"/>
      </w:pPr>
    </w:lvl>
    <w:lvl w:ilvl="3" w:tplc="C89CA034" w:tentative="1">
      <w:start w:val="1"/>
      <w:numFmt w:val="decimal"/>
      <w:lvlText w:val="%4."/>
      <w:lvlJc w:val="left"/>
      <w:pPr>
        <w:ind w:left="2880" w:hanging="360"/>
      </w:pPr>
    </w:lvl>
    <w:lvl w:ilvl="4" w:tplc="8294D9B2" w:tentative="1">
      <w:start w:val="1"/>
      <w:numFmt w:val="lowerLetter"/>
      <w:lvlText w:val="%5."/>
      <w:lvlJc w:val="left"/>
      <w:pPr>
        <w:ind w:left="3600" w:hanging="360"/>
      </w:pPr>
    </w:lvl>
    <w:lvl w:ilvl="5" w:tplc="3CD2C314" w:tentative="1">
      <w:start w:val="1"/>
      <w:numFmt w:val="lowerRoman"/>
      <w:lvlText w:val="%6."/>
      <w:lvlJc w:val="right"/>
      <w:pPr>
        <w:ind w:left="4320" w:hanging="180"/>
      </w:pPr>
    </w:lvl>
    <w:lvl w:ilvl="6" w:tplc="66AADE2A" w:tentative="1">
      <w:start w:val="1"/>
      <w:numFmt w:val="decimal"/>
      <w:lvlText w:val="%7."/>
      <w:lvlJc w:val="left"/>
      <w:pPr>
        <w:ind w:left="5040" w:hanging="360"/>
      </w:pPr>
    </w:lvl>
    <w:lvl w:ilvl="7" w:tplc="70CA891A" w:tentative="1">
      <w:start w:val="1"/>
      <w:numFmt w:val="lowerLetter"/>
      <w:lvlText w:val="%8."/>
      <w:lvlJc w:val="left"/>
      <w:pPr>
        <w:ind w:left="5760" w:hanging="360"/>
      </w:pPr>
    </w:lvl>
    <w:lvl w:ilvl="8" w:tplc="1A3A8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9E89CC">
      <w:start w:val="1"/>
      <w:numFmt w:val="decimal"/>
      <w:lvlText w:val="%1."/>
      <w:lvlJc w:val="left"/>
      <w:pPr>
        <w:ind w:left="1440" w:hanging="360"/>
      </w:pPr>
    </w:lvl>
    <w:lvl w:ilvl="1" w:tplc="FDF2E8CC" w:tentative="1">
      <w:start w:val="1"/>
      <w:numFmt w:val="lowerLetter"/>
      <w:lvlText w:val="%2."/>
      <w:lvlJc w:val="left"/>
      <w:pPr>
        <w:ind w:left="2160" w:hanging="360"/>
      </w:pPr>
    </w:lvl>
    <w:lvl w:ilvl="2" w:tplc="764CE106" w:tentative="1">
      <w:start w:val="1"/>
      <w:numFmt w:val="lowerRoman"/>
      <w:lvlText w:val="%3."/>
      <w:lvlJc w:val="right"/>
      <w:pPr>
        <w:ind w:left="2880" w:hanging="180"/>
      </w:pPr>
    </w:lvl>
    <w:lvl w:ilvl="3" w:tplc="3284833C" w:tentative="1">
      <w:start w:val="1"/>
      <w:numFmt w:val="decimal"/>
      <w:lvlText w:val="%4."/>
      <w:lvlJc w:val="left"/>
      <w:pPr>
        <w:ind w:left="3600" w:hanging="360"/>
      </w:pPr>
    </w:lvl>
    <w:lvl w:ilvl="4" w:tplc="0D8C1206" w:tentative="1">
      <w:start w:val="1"/>
      <w:numFmt w:val="lowerLetter"/>
      <w:lvlText w:val="%5."/>
      <w:lvlJc w:val="left"/>
      <w:pPr>
        <w:ind w:left="4320" w:hanging="360"/>
      </w:pPr>
    </w:lvl>
    <w:lvl w:ilvl="5" w:tplc="C2B40EB6" w:tentative="1">
      <w:start w:val="1"/>
      <w:numFmt w:val="lowerRoman"/>
      <w:lvlText w:val="%6."/>
      <w:lvlJc w:val="right"/>
      <w:pPr>
        <w:ind w:left="5040" w:hanging="180"/>
      </w:pPr>
    </w:lvl>
    <w:lvl w:ilvl="6" w:tplc="E1FC4282" w:tentative="1">
      <w:start w:val="1"/>
      <w:numFmt w:val="decimal"/>
      <w:lvlText w:val="%7."/>
      <w:lvlJc w:val="left"/>
      <w:pPr>
        <w:ind w:left="5760" w:hanging="360"/>
      </w:pPr>
    </w:lvl>
    <w:lvl w:ilvl="7" w:tplc="DF72BBA4" w:tentative="1">
      <w:start w:val="1"/>
      <w:numFmt w:val="lowerLetter"/>
      <w:lvlText w:val="%8."/>
      <w:lvlJc w:val="left"/>
      <w:pPr>
        <w:ind w:left="6480" w:hanging="360"/>
      </w:pPr>
    </w:lvl>
    <w:lvl w:ilvl="8" w:tplc="1BE45A6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FC42148">
      <w:start w:val="1"/>
      <w:numFmt w:val="decimal"/>
      <w:lvlText w:val="%1."/>
      <w:lvlJc w:val="left"/>
      <w:pPr>
        <w:ind w:left="720" w:hanging="360"/>
      </w:pPr>
    </w:lvl>
    <w:lvl w:ilvl="1" w:tplc="172E8124" w:tentative="1">
      <w:start w:val="1"/>
      <w:numFmt w:val="lowerLetter"/>
      <w:lvlText w:val="%2."/>
      <w:lvlJc w:val="left"/>
      <w:pPr>
        <w:ind w:left="1440" w:hanging="360"/>
      </w:pPr>
    </w:lvl>
    <w:lvl w:ilvl="2" w:tplc="B2226AD4" w:tentative="1">
      <w:start w:val="1"/>
      <w:numFmt w:val="lowerRoman"/>
      <w:lvlText w:val="%3."/>
      <w:lvlJc w:val="right"/>
      <w:pPr>
        <w:ind w:left="2160" w:hanging="180"/>
      </w:pPr>
    </w:lvl>
    <w:lvl w:ilvl="3" w:tplc="ABA6B1A6" w:tentative="1">
      <w:start w:val="1"/>
      <w:numFmt w:val="decimal"/>
      <w:lvlText w:val="%4."/>
      <w:lvlJc w:val="left"/>
      <w:pPr>
        <w:ind w:left="2880" w:hanging="360"/>
      </w:pPr>
    </w:lvl>
    <w:lvl w:ilvl="4" w:tplc="D986ABF2" w:tentative="1">
      <w:start w:val="1"/>
      <w:numFmt w:val="lowerLetter"/>
      <w:lvlText w:val="%5."/>
      <w:lvlJc w:val="left"/>
      <w:pPr>
        <w:ind w:left="3600" w:hanging="360"/>
      </w:pPr>
    </w:lvl>
    <w:lvl w:ilvl="5" w:tplc="16900842" w:tentative="1">
      <w:start w:val="1"/>
      <w:numFmt w:val="lowerRoman"/>
      <w:lvlText w:val="%6."/>
      <w:lvlJc w:val="right"/>
      <w:pPr>
        <w:ind w:left="4320" w:hanging="180"/>
      </w:pPr>
    </w:lvl>
    <w:lvl w:ilvl="6" w:tplc="23363742" w:tentative="1">
      <w:start w:val="1"/>
      <w:numFmt w:val="decimal"/>
      <w:lvlText w:val="%7."/>
      <w:lvlJc w:val="left"/>
      <w:pPr>
        <w:ind w:left="5040" w:hanging="360"/>
      </w:pPr>
    </w:lvl>
    <w:lvl w:ilvl="7" w:tplc="2A8A761E" w:tentative="1">
      <w:start w:val="1"/>
      <w:numFmt w:val="lowerLetter"/>
      <w:lvlText w:val="%8."/>
      <w:lvlJc w:val="left"/>
      <w:pPr>
        <w:ind w:left="5760" w:hanging="360"/>
      </w:pPr>
    </w:lvl>
    <w:lvl w:ilvl="8" w:tplc="E0387C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47005644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C5D63296" w:tentative="1">
      <w:start w:val="1"/>
      <w:numFmt w:val="lowerLetter"/>
      <w:lvlText w:val="%2."/>
      <w:lvlJc w:val="left"/>
      <w:pPr>
        <w:ind w:left="1440" w:hanging="360"/>
      </w:pPr>
    </w:lvl>
    <w:lvl w:ilvl="2" w:tplc="078A8000" w:tentative="1">
      <w:start w:val="1"/>
      <w:numFmt w:val="lowerRoman"/>
      <w:lvlText w:val="%3."/>
      <w:lvlJc w:val="right"/>
      <w:pPr>
        <w:ind w:left="2160" w:hanging="180"/>
      </w:pPr>
    </w:lvl>
    <w:lvl w:ilvl="3" w:tplc="F620B12A" w:tentative="1">
      <w:start w:val="1"/>
      <w:numFmt w:val="decimal"/>
      <w:lvlText w:val="%4."/>
      <w:lvlJc w:val="left"/>
      <w:pPr>
        <w:ind w:left="2880" w:hanging="360"/>
      </w:pPr>
    </w:lvl>
    <w:lvl w:ilvl="4" w:tplc="2E3281D8" w:tentative="1">
      <w:start w:val="1"/>
      <w:numFmt w:val="lowerLetter"/>
      <w:lvlText w:val="%5."/>
      <w:lvlJc w:val="left"/>
      <w:pPr>
        <w:ind w:left="3600" w:hanging="360"/>
      </w:pPr>
    </w:lvl>
    <w:lvl w:ilvl="5" w:tplc="AEC67C4E" w:tentative="1">
      <w:start w:val="1"/>
      <w:numFmt w:val="lowerRoman"/>
      <w:lvlText w:val="%6."/>
      <w:lvlJc w:val="right"/>
      <w:pPr>
        <w:ind w:left="4320" w:hanging="180"/>
      </w:pPr>
    </w:lvl>
    <w:lvl w:ilvl="6" w:tplc="4B6A716A" w:tentative="1">
      <w:start w:val="1"/>
      <w:numFmt w:val="decimal"/>
      <w:lvlText w:val="%7."/>
      <w:lvlJc w:val="left"/>
      <w:pPr>
        <w:ind w:left="5040" w:hanging="360"/>
      </w:pPr>
    </w:lvl>
    <w:lvl w:ilvl="7" w:tplc="5922F914" w:tentative="1">
      <w:start w:val="1"/>
      <w:numFmt w:val="lowerLetter"/>
      <w:lvlText w:val="%8."/>
      <w:lvlJc w:val="left"/>
      <w:pPr>
        <w:ind w:left="5760" w:hanging="360"/>
      </w:pPr>
    </w:lvl>
    <w:lvl w:ilvl="8" w:tplc="1D407C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6F41E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7312D284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C7CC6B22" w:tentative="1">
      <w:start w:val="1"/>
      <w:numFmt w:val="lowerRoman"/>
      <w:lvlText w:val="%3."/>
      <w:lvlJc w:val="right"/>
      <w:pPr>
        <w:ind w:left="2160" w:hanging="180"/>
      </w:pPr>
    </w:lvl>
    <w:lvl w:ilvl="3" w:tplc="67CC7C04" w:tentative="1">
      <w:start w:val="1"/>
      <w:numFmt w:val="decimal"/>
      <w:lvlText w:val="%4."/>
      <w:lvlJc w:val="left"/>
      <w:pPr>
        <w:ind w:left="2880" w:hanging="360"/>
      </w:pPr>
    </w:lvl>
    <w:lvl w:ilvl="4" w:tplc="1E12E6E4" w:tentative="1">
      <w:start w:val="1"/>
      <w:numFmt w:val="lowerLetter"/>
      <w:lvlText w:val="%5."/>
      <w:lvlJc w:val="left"/>
      <w:pPr>
        <w:ind w:left="3600" w:hanging="360"/>
      </w:pPr>
    </w:lvl>
    <w:lvl w:ilvl="5" w:tplc="540EEDEA" w:tentative="1">
      <w:start w:val="1"/>
      <w:numFmt w:val="lowerRoman"/>
      <w:lvlText w:val="%6."/>
      <w:lvlJc w:val="right"/>
      <w:pPr>
        <w:ind w:left="4320" w:hanging="180"/>
      </w:pPr>
    </w:lvl>
    <w:lvl w:ilvl="6" w:tplc="EE503204" w:tentative="1">
      <w:start w:val="1"/>
      <w:numFmt w:val="decimal"/>
      <w:lvlText w:val="%7."/>
      <w:lvlJc w:val="left"/>
      <w:pPr>
        <w:ind w:left="5040" w:hanging="360"/>
      </w:pPr>
    </w:lvl>
    <w:lvl w:ilvl="7" w:tplc="270EB9D4" w:tentative="1">
      <w:start w:val="1"/>
      <w:numFmt w:val="lowerLetter"/>
      <w:lvlText w:val="%8."/>
      <w:lvlJc w:val="left"/>
      <w:pPr>
        <w:ind w:left="5760" w:hanging="360"/>
      </w:pPr>
    </w:lvl>
    <w:lvl w:ilvl="8" w:tplc="7BA4A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245A1B"/>
    <w:multiLevelType w:val="hybridMultilevel"/>
    <w:tmpl w:val="12EE81EC"/>
    <w:lvl w:ilvl="0" w:tplc="8782EA3C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BB205D74" w:tentative="1">
      <w:start w:val="1"/>
      <w:numFmt w:val="lowerLetter"/>
      <w:lvlText w:val="%2."/>
      <w:lvlJc w:val="left"/>
      <w:pPr>
        <w:ind w:left="1440" w:hanging="360"/>
      </w:pPr>
    </w:lvl>
    <w:lvl w:ilvl="2" w:tplc="B8FC41D2" w:tentative="1">
      <w:start w:val="1"/>
      <w:numFmt w:val="lowerRoman"/>
      <w:lvlText w:val="%3."/>
      <w:lvlJc w:val="right"/>
      <w:pPr>
        <w:ind w:left="2160" w:hanging="180"/>
      </w:pPr>
    </w:lvl>
    <w:lvl w:ilvl="3" w:tplc="766EE0E8" w:tentative="1">
      <w:start w:val="1"/>
      <w:numFmt w:val="decimal"/>
      <w:lvlText w:val="%4."/>
      <w:lvlJc w:val="left"/>
      <w:pPr>
        <w:ind w:left="2880" w:hanging="360"/>
      </w:pPr>
    </w:lvl>
    <w:lvl w:ilvl="4" w:tplc="B3729FFA" w:tentative="1">
      <w:start w:val="1"/>
      <w:numFmt w:val="lowerLetter"/>
      <w:lvlText w:val="%5."/>
      <w:lvlJc w:val="left"/>
      <w:pPr>
        <w:ind w:left="3600" w:hanging="360"/>
      </w:pPr>
    </w:lvl>
    <w:lvl w:ilvl="5" w:tplc="C8166E0E" w:tentative="1">
      <w:start w:val="1"/>
      <w:numFmt w:val="lowerRoman"/>
      <w:lvlText w:val="%6."/>
      <w:lvlJc w:val="right"/>
      <w:pPr>
        <w:ind w:left="4320" w:hanging="180"/>
      </w:pPr>
    </w:lvl>
    <w:lvl w:ilvl="6" w:tplc="ACE43110" w:tentative="1">
      <w:start w:val="1"/>
      <w:numFmt w:val="decimal"/>
      <w:lvlText w:val="%7."/>
      <w:lvlJc w:val="left"/>
      <w:pPr>
        <w:ind w:left="5040" w:hanging="360"/>
      </w:pPr>
    </w:lvl>
    <w:lvl w:ilvl="7" w:tplc="A12C9FC0" w:tentative="1">
      <w:start w:val="1"/>
      <w:numFmt w:val="lowerLetter"/>
      <w:lvlText w:val="%8."/>
      <w:lvlJc w:val="left"/>
      <w:pPr>
        <w:ind w:left="5760" w:hanging="360"/>
      </w:pPr>
    </w:lvl>
    <w:lvl w:ilvl="8" w:tplc="2D66EC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4C8C9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EB584CBE" w:tentative="1">
      <w:start w:val="1"/>
      <w:numFmt w:val="lowerLetter"/>
      <w:lvlText w:val="%2."/>
      <w:lvlJc w:val="left"/>
      <w:pPr>
        <w:ind w:left="1364" w:hanging="360"/>
      </w:pPr>
    </w:lvl>
    <w:lvl w:ilvl="2" w:tplc="8F02ABA2" w:tentative="1">
      <w:start w:val="1"/>
      <w:numFmt w:val="lowerRoman"/>
      <w:lvlText w:val="%3."/>
      <w:lvlJc w:val="right"/>
      <w:pPr>
        <w:ind w:left="2084" w:hanging="180"/>
      </w:pPr>
    </w:lvl>
    <w:lvl w:ilvl="3" w:tplc="E710EFE4" w:tentative="1">
      <w:start w:val="1"/>
      <w:numFmt w:val="decimal"/>
      <w:lvlText w:val="%4."/>
      <w:lvlJc w:val="left"/>
      <w:pPr>
        <w:ind w:left="2804" w:hanging="360"/>
      </w:pPr>
    </w:lvl>
    <w:lvl w:ilvl="4" w:tplc="8320D2DC" w:tentative="1">
      <w:start w:val="1"/>
      <w:numFmt w:val="lowerLetter"/>
      <w:lvlText w:val="%5."/>
      <w:lvlJc w:val="left"/>
      <w:pPr>
        <w:ind w:left="3524" w:hanging="360"/>
      </w:pPr>
    </w:lvl>
    <w:lvl w:ilvl="5" w:tplc="BC5CBA54" w:tentative="1">
      <w:start w:val="1"/>
      <w:numFmt w:val="lowerRoman"/>
      <w:lvlText w:val="%6."/>
      <w:lvlJc w:val="right"/>
      <w:pPr>
        <w:ind w:left="4244" w:hanging="180"/>
      </w:pPr>
    </w:lvl>
    <w:lvl w:ilvl="6" w:tplc="A894D7D6" w:tentative="1">
      <w:start w:val="1"/>
      <w:numFmt w:val="decimal"/>
      <w:lvlText w:val="%7."/>
      <w:lvlJc w:val="left"/>
      <w:pPr>
        <w:ind w:left="4964" w:hanging="360"/>
      </w:pPr>
    </w:lvl>
    <w:lvl w:ilvl="7" w:tplc="B442F326" w:tentative="1">
      <w:start w:val="1"/>
      <w:numFmt w:val="lowerLetter"/>
      <w:lvlText w:val="%8."/>
      <w:lvlJc w:val="left"/>
      <w:pPr>
        <w:ind w:left="5684" w:hanging="360"/>
      </w:pPr>
    </w:lvl>
    <w:lvl w:ilvl="8" w:tplc="7C34735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B838F3B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800CE698">
      <w:start w:val="1"/>
      <w:numFmt w:val="lowerLetter"/>
      <w:lvlText w:val="%2."/>
      <w:lvlJc w:val="left"/>
      <w:pPr>
        <w:ind w:left="1440" w:hanging="360"/>
      </w:pPr>
    </w:lvl>
    <w:lvl w:ilvl="2" w:tplc="0592240A" w:tentative="1">
      <w:start w:val="1"/>
      <w:numFmt w:val="lowerRoman"/>
      <w:lvlText w:val="%3."/>
      <w:lvlJc w:val="right"/>
      <w:pPr>
        <w:ind w:left="2160" w:hanging="180"/>
      </w:pPr>
    </w:lvl>
    <w:lvl w:ilvl="3" w:tplc="F156F446" w:tentative="1">
      <w:start w:val="1"/>
      <w:numFmt w:val="decimal"/>
      <w:lvlText w:val="%4."/>
      <w:lvlJc w:val="left"/>
      <w:pPr>
        <w:ind w:left="2880" w:hanging="360"/>
      </w:pPr>
    </w:lvl>
    <w:lvl w:ilvl="4" w:tplc="A49440D8" w:tentative="1">
      <w:start w:val="1"/>
      <w:numFmt w:val="lowerLetter"/>
      <w:lvlText w:val="%5."/>
      <w:lvlJc w:val="left"/>
      <w:pPr>
        <w:ind w:left="3600" w:hanging="360"/>
      </w:pPr>
    </w:lvl>
    <w:lvl w:ilvl="5" w:tplc="31109008" w:tentative="1">
      <w:start w:val="1"/>
      <w:numFmt w:val="lowerRoman"/>
      <w:lvlText w:val="%6."/>
      <w:lvlJc w:val="right"/>
      <w:pPr>
        <w:ind w:left="4320" w:hanging="180"/>
      </w:pPr>
    </w:lvl>
    <w:lvl w:ilvl="6" w:tplc="F6524B36" w:tentative="1">
      <w:start w:val="1"/>
      <w:numFmt w:val="decimal"/>
      <w:lvlText w:val="%7."/>
      <w:lvlJc w:val="left"/>
      <w:pPr>
        <w:ind w:left="5040" w:hanging="360"/>
      </w:pPr>
    </w:lvl>
    <w:lvl w:ilvl="7" w:tplc="ACBC2E38" w:tentative="1">
      <w:start w:val="1"/>
      <w:numFmt w:val="lowerLetter"/>
      <w:lvlText w:val="%8."/>
      <w:lvlJc w:val="left"/>
      <w:pPr>
        <w:ind w:left="5760" w:hanging="360"/>
      </w:pPr>
    </w:lvl>
    <w:lvl w:ilvl="8" w:tplc="5EE61A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981E3E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AA0B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11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B6FD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4AA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AE1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E7D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F042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50A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2B20BA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D2ACAE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AA36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FEBF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EB6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627E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64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EC0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B0A7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FCA84FFE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30A0E1D0" w:tentative="1">
      <w:start w:val="1"/>
      <w:numFmt w:val="lowerLetter"/>
      <w:lvlText w:val="%2."/>
      <w:lvlJc w:val="left"/>
      <w:pPr>
        <w:ind w:left="2084" w:hanging="360"/>
      </w:pPr>
    </w:lvl>
    <w:lvl w:ilvl="2" w:tplc="89F4B948" w:tentative="1">
      <w:start w:val="1"/>
      <w:numFmt w:val="lowerRoman"/>
      <w:lvlText w:val="%3."/>
      <w:lvlJc w:val="right"/>
      <w:pPr>
        <w:ind w:left="2804" w:hanging="180"/>
      </w:pPr>
    </w:lvl>
    <w:lvl w:ilvl="3" w:tplc="6E6821D2" w:tentative="1">
      <w:start w:val="1"/>
      <w:numFmt w:val="decimal"/>
      <w:lvlText w:val="%4."/>
      <w:lvlJc w:val="left"/>
      <w:pPr>
        <w:ind w:left="3524" w:hanging="360"/>
      </w:pPr>
    </w:lvl>
    <w:lvl w:ilvl="4" w:tplc="B8BA67AC" w:tentative="1">
      <w:start w:val="1"/>
      <w:numFmt w:val="lowerLetter"/>
      <w:lvlText w:val="%5."/>
      <w:lvlJc w:val="left"/>
      <w:pPr>
        <w:ind w:left="4244" w:hanging="360"/>
      </w:pPr>
    </w:lvl>
    <w:lvl w:ilvl="5" w:tplc="9EC46CBC" w:tentative="1">
      <w:start w:val="1"/>
      <w:numFmt w:val="lowerRoman"/>
      <w:lvlText w:val="%6."/>
      <w:lvlJc w:val="right"/>
      <w:pPr>
        <w:ind w:left="4964" w:hanging="180"/>
      </w:pPr>
    </w:lvl>
    <w:lvl w:ilvl="6" w:tplc="FCD8A7C0" w:tentative="1">
      <w:start w:val="1"/>
      <w:numFmt w:val="decimal"/>
      <w:lvlText w:val="%7."/>
      <w:lvlJc w:val="left"/>
      <w:pPr>
        <w:ind w:left="5684" w:hanging="360"/>
      </w:pPr>
    </w:lvl>
    <w:lvl w:ilvl="7" w:tplc="24A07514" w:tentative="1">
      <w:start w:val="1"/>
      <w:numFmt w:val="lowerLetter"/>
      <w:lvlText w:val="%8."/>
      <w:lvlJc w:val="left"/>
      <w:pPr>
        <w:ind w:left="6404" w:hanging="360"/>
      </w:pPr>
    </w:lvl>
    <w:lvl w:ilvl="8" w:tplc="006C72A0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24BC9B2A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AB8192E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6A50F9AC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FD1A9230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D94A80A8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106192E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71F09446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C554E1D8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ABDC857C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52A4C008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757472D2" w:tentative="1">
      <w:start w:val="1"/>
      <w:numFmt w:val="lowerLetter"/>
      <w:lvlText w:val="%2."/>
      <w:lvlJc w:val="left"/>
      <w:pPr>
        <w:ind w:left="2520" w:hanging="360"/>
      </w:pPr>
    </w:lvl>
    <w:lvl w:ilvl="2" w:tplc="6D6E92FC" w:tentative="1">
      <w:start w:val="1"/>
      <w:numFmt w:val="lowerRoman"/>
      <w:lvlText w:val="%3."/>
      <w:lvlJc w:val="right"/>
      <w:pPr>
        <w:ind w:left="3240" w:hanging="180"/>
      </w:pPr>
    </w:lvl>
    <w:lvl w:ilvl="3" w:tplc="365860DC" w:tentative="1">
      <w:start w:val="1"/>
      <w:numFmt w:val="decimal"/>
      <w:lvlText w:val="%4."/>
      <w:lvlJc w:val="left"/>
      <w:pPr>
        <w:ind w:left="3960" w:hanging="360"/>
      </w:pPr>
    </w:lvl>
    <w:lvl w:ilvl="4" w:tplc="2E024BC6" w:tentative="1">
      <w:start w:val="1"/>
      <w:numFmt w:val="lowerLetter"/>
      <w:lvlText w:val="%5."/>
      <w:lvlJc w:val="left"/>
      <w:pPr>
        <w:ind w:left="4680" w:hanging="360"/>
      </w:pPr>
    </w:lvl>
    <w:lvl w:ilvl="5" w:tplc="4E0C96B6" w:tentative="1">
      <w:start w:val="1"/>
      <w:numFmt w:val="lowerRoman"/>
      <w:lvlText w:val="%6."/>
      <w:lvlJc w:val="right"/>
      <w:pPr>
        <w:ind w:left="5400" w:hanging="180"/>
      </w:pPr>
    </w:lvl>
    <w:lvl w:ilvl="6" w:tplc="65CE0FBC" w:tentative="1">
      <w:start w:val="1"/>
      <w:numFmt w:val="decimal"/>
      <w:lvlText w:val="%7."/>
      <w:lvlJc w:val="left"/>
      <w:pPr>
        <w:ind w:left="6120" w:hanging="360"/>
      </w:pPr>
    </w:lvl>
    <w:lvl w:ilvl="7" w:tplc="F3CA2FFC" w:tentative="1">
      <w:start w:val="1"/>
      <w:numFmt w:val="lowerLetter"/>
      <w:lvlText w:val="%8."/>
      <w:lvlJc w:val="left"/>
      <w:pPr>
        <w:ind w:left="6840" w:hanging="360"/>
      </w:pPr>
    </w:lvl>
    <w:lvl w:ilvl="8" w:tplc="51E88E1A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CB"/>
    <w:rsid w:val="0004292F"/>
    <w:rsid w:val="000534BB"/>
    <w:rsid w:val="00084818"/>
    <w:rsid w:val="00087747"/>
    <w:rsid w:val="00096D84"/>
    <w:rsid w:val="001D1F7D"/>
    <w:rsid w:val="00246263"/>
    <w:rsid w:val="003076D8"/>
    <w:rsid w:val="00325FF7"/>
    <w:rsid w:val="00346588"/>
    <w:rsid w:val="00372A40"/>
    <w:rsid w:val="0042024B"/>
    <w:rsid w:val="00452D39"/>
    <w:rsid w:val="00564975"/>
    <w:rsid w:val="00580F84"/>
    <w:rsid w:val="005A0EDA"/>
    <w:rsid w:val="006228D2"/>
    <w:rsid w:val="00627ECB"/>
    <w:rsid w:val="00656249"/>
    <w:rsid w:val="006821CF"/>
    <w:rsid w:val="00687FB1"/>
    <w:rsid w:val="006A1922"/>
    <w:rsid w:val="00705B63"/>
    <w:rsid w:val="00742A2D"/>
    <w:rsid w:val="00747661"/>
    <w:rsid w:val="0079463A"/>
    <w:rsid w:val="007B0F82"/>
    <w:rsid w:val="008B0C3B"/>
    <w:rsid w:val="008D399C"/>
    <w:rsid w:val="008F1CAE"/>
    <w:rsid w:val="0091204A"/>
    <w:rsid w:val="009120E6"/>
    <w:rsid w:val="0092347F"/>
    <w:rsid w:val="009B7DC6"/>
    <w:rsid w:val="00A8587F"/>
    <w:rsid w:val="00B34D51"/>
    <w:rsid w:val="00B63890"/>
    <w:rsid w:val="00B82916"/>
    <w:rsid w:val="00BB3B95"/>
    <w:rsid w:val="00BC199D"/>
    <w:rsid w:val="00C159EF"/>
    <w:rsid w:val="00C27B87"/>
    <w:rsid w:val="00D221A6"/>
    <w:rsid w:val="00D2545F"/>
    <w:rsid w:val="00DA60B7"/>
    <w:rsid w:val="00DE4FD5"/>
    <w:rsid w:val="00DE766D"/>
    <w:rsid w:val="00DF751C"/>
    <w:rsid w:val="00E27E01"/>
    <w:rsid w:val="00E362D6"/>
    <w:rsid w:val="00E46BE4"/>
    <w:rsid w:val="00E516EC"/>
    <w:rsid w:val="00ED0C02"/>
    <w:rsid w:val="00F84180"/>
    <w:rsid w:val="00F902B2"/>
    <w:rsid w:val="00FE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C45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F75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958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zajner@mazowiec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3CD69-06AA-403E-9164-4075AA982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1627</Words>
  <Characters>9764</Characters>
  <Application>Microsoft Office Word</Application>
  <DocSecurity>4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2019-04-18T12:58:00Z</dcterms:created>
  <dcterms:modified xsi:type="dcterms:W3CDTF">2019-04-18T12:58:00Z</dcterms:modified>
</cp:coreProperties>
</file>